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rPr>
        <w:id w:val="124132332"/>
        <w:docPartObj>
          <w:docPartGallery w:val="Cover Pages"/>
          <w:docPartUnique/>
        </w:docPartObj>
      </w:sdtPr>
      <w:sdtEndPr>
        <w:rPr>
          <w:rFonts w:cs="Times"/>
          <w:b/>
          <w:bCs/>
        </w:rPr>
      </w:sdtEndPr>
      <w:sdtContent>
        <w:p w:rsidR="007A4350" w:rsidRPr="001F144E" w:rsidRDefault="007A4350" w:rsidP="007A4350">
          <w:pPr>
            <w:jc w:val="right"/>
            <w:rPr>
              <w:rFonts w:ascii="Garamond" w:hAnsi="Garamond"/>
            </w:rPr>
          </w:pPr>
          <w:r w:rsidRPr="001F144E">
            <w:rPr>
              <w:rFonts w:ascii="Garamond" w:hAnsi="Garamond" w:cs="Times"/>
              <w:b/>
              <w:bCs/>
              <w:noProof/>
            </w:rPr>
            <w:drawing>
              <wp:inline distT="0" distB="0" distL="0" distR="0" wp14:anchorId="2424566F" wp14:editId="5628A9B4">
                <wp:extent cx="2057400" cy="1668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Elogo_tag_v_cmyk.eps"/>
                        <pic:cNvPicPr/>
                      </pic:nvPicPr>
                      <pic:blipFill>
                        <a:blip r:embed="rId10">
                          <a:extLst>
                            <a:ext uri="{28A0092B-C50C-407E-A947-70E740481C1C}">
                              <a14:useLocalDpi xmlns:a14="http://schemas.microsoft.com/office/drawing/2010/main" val="0"/>
                            </a:ext>
                          </a:extLst>
                        </a:blip>
                        <a:stretch>
                          <a:fillRect/>
                        </a:stretch>
                      </pic:blipFill>
                      <pic:spPr>
                        <a:xfrm>
                          <a:off x="0" y="0"/>
                          <a:ext cx="2057756" cy="1669069"/>
                        </a:xfrm>
                        <a:prstGeom prst="rect">
                          <a:avLst/>
                        </a:prstGeom>
                      </pic:spPr>
                    </pic:pic>
                  </a:graphicData>
                </a:graphic>
              </wp:inline>
            </w:drawing>
          </w:r>
          <w:r w:rsidRPr="001F144E">
            <w:rPr>
              <w:rFonts w:ascii="Garamond" w:hAnsi="Garamond"/>
              <w:noProof/>
            </w:rPr>
            <mc:AlternateContent>
              <mc:Choice Requires="wps">
                <w:drawing>
                  <wp:anchor distT="0" distB="0" distL="114300" distR="114300" simplePos="0" relativeHeight="251662336" behindDoc="0" locked="0" layoutInCell="1" allowOverlap="1" wp14:anchorId="2FD575DC" wp14:editId="2B1738C3">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sidRPr="001F144E">
            <w:rPr>
              <w:rFonts w:ascii="Garamond" w:hAnsi="Garamond"/>
              <w:noProof/>
            </w:rPr>
            <mc:AlternateContent>
              <mc:Choice Requires="wpg">
                <w:drawing>
                  <wp:anchor distT="0" distB="0" distL="114300" distR="114300" simplePos="0" relativeHeight="251664384" behindDoc="0" locked="0" layoutInCell="1" allowOverlap="1" wp14:anchorId="34E96164" wp14:editId="7849F6EB">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A44" w:rsidRDefault="001B3A4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A44" w:rsidRDefault="001B3A44">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1B3A44" w:rsidRDefault="001B3A44">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1B3A44" w:rsidRDefault="001B3A44">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7A4350" w:rsidRPr="001F144E" w:rsidRDefault="007A4350" w:rsidP="007A4350">
          <w:pPr>
            <w:jc w:val="right"/>
            <w:rPr>
              <w:rFonts w:ascii="Garamond" w:hAnsi="Garamond"/>
            </w:rPr>
          </w:pPr>
        </w:p>
        <w:p w:rsidR="007A4350" w:rsidRPr="00386FCF" w:rsidRDefault="007A4350" w:rsidP="007A4350">
          <w:pPr>
            <w:jc w:val="right"/>
            <w:rPr>
              <w:rFonts w:ascii="Garamond" w:hAnsi="Garamond"/>
              <w:sz w:val="32"/>
            </w:rPr>
          </w:pPr>
        </w:p>
        <w:p w:rsidR="007A4350" w:rsidRPr="00386FCF" w:rsidRDefault="00386FCF" w:rsidP="007A4350">
          <w:pPr>
            <w:jc w:val="right"/>
            <w:rPr>
              <w:rFonts w:ascii="Garamond" w:hAnsi="Garamond"/>
              <w:i/>
              <w:sz w:val="32"/>
            </w:rPr>
          </w:pPr>
          <w:r w:rsidRPr="00386FCF">
            <w:rPr>
              <w:rFonts w:ascii="Garamond" w:hAnsi="Garamond"/>
              <w:i/>
              <w:sz w:val="32"/>
            </w:rPr>
            <w:t>Revised September</w:t>
          </w:r>
          <w:r w:rsidR="00D5140B" w:rsidRPr="00386FCF">
            <w:rPr>
              <w:rFonts w:ascii="Garamond" w:hAnsi="Garamond"/>
              <w:i/>
              <w:sz w:val="32"/>
            </w:rPr>
            <w:t xml:space="preserve"> 2014</w:t>
          </w:r>
        </w:p>
        <w:p w:rsidR="007A4350" w:rsidRPr="001F144E" w:rsidRDefault="00386FCF" w:rsidP="007A4350">
          <w:pPr>
            <w:jc w:val="right"/>
            <w:rPr>
              <w:rFonts w:ascii="Garamond" w:hAnsi="Garamond"/>
            </w:rPr>
          </w:pPr>
          <w:r w:rsidRPr="001F144E">
            <w:rPr>
              <w:rFonts w:ascii="Garamond" w:hAnsi="Garamond"/>
              <w:noProof/>
            </w:rPr>
            <mc:AlternateContent>
              <mc:Choice Requires="wps">
                <w:drawing>
                  <wp:anchor distT="0" distB="0" distL="114300" distR="114300" simplePos="0" relativeHeight="251661312" behindDoc="0" locked="0" layoutInCell="1" allowOverlap="1" wp14:anchorId="48927B0C" wp14:editId="6196BFEC">
                    <wp:simplePos x="0" y="0"/>
                    <wp:positionH relativeFrom="page">
                      <wp:posOffset>800100</wp:posOffset>
                    </wp:positionH>
                    <wp:positionV relativeFrom="page">
                      <wp:posOffset>3314700</wp:posOffset>
                    </wp:positionV>
                    <wp:extent cx="5554980" cy="2857500"/>
                    <wp:effectExtent l="0" t="0" r="0" b="1270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2110158344"/>
                                  <w:dataBinding w:prefixMappings="xmlns:ns0='http://purl.org/dc/elements/1.1/' xmlns:ns1='http://schemas.openxmlformats.org/package/2006/metadata/core-properties' " w:xpath="/ns1:coreProperties[1]/ns0:title[1]" w:storeItemID="{6C3C8BC8-F283-45AE-878A-BAB7291924A1}"/>
                                  <w:text/>
                                </w:sdtPr>
                                <w:sdtEndPr/>
                                <w:sdtContent>
                                  <w:p w:rsidR="001B3A44" w:rsidRDefault="001B3A44">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California Online Voter Registration Community Outreach Toolkit</w:t>
                                    </w:r>
                                  </w:p>
                                </w:sdtContent>
                              </w:sdt>
                              <w:p w:rsidR="001B3A44" w:rsidRDefault="001B3A44" w:rsidP="007A4350">
                                <w:pPr>
                                  <w:tabs>
                                    <w:tab w:val="center" w:pos="4320"/>
                                  </w:tabs>
                                  <w:rPr>
                                    <w:rFonts w:asciiTheme="majorHAnsi" w:hAnsiTheme="majorHAnsi"/>
                                    <w:color w:val="808080" w:themeColor="background1" w:themeShade="80"/>
                                  </w:rPr>
                                </w:pPr>
                              </w:p>
                              <w:p w:rsidR="001B3A44" w:rsidRDefault="001B3A44" w:rsidP="00D5140B">
                                <w:pPr>
                                  <w:contextualSpacing/>
                                  <w:rPr>
                                    <w:rFonts w:asciiTheme="majorHAnsi" w:hAnsiTheme="majorHAnsi"/>
                                    <w:color w:val="808080" w:themeColor="background1" w:themeShade="80"/>
                                  </w:rPr>
                                </w:pPr>
                                <w:r w:rsidRPr="007A4350">
                                  <w:rPr>
                                    <w:rFonts w:asciiTheme="majorHAnsi" w:hAnsiTheme="majorHAnsi"/>
                                    <w:color w:val="808080" w:themeColor="background1" w:themeShade="80"/>
                                  </w:rPr>
                                  <w:t>Californi</w:t>
                                </w:r>
                                <w:r>
                                  <w:rPr>
                                    <w:rFonts w:asciiTheme="majorHAnsi" w:hAnsiTheme="majorHAnsi"/>
                                    <w:color w:val="808080" w:themeColor="background1" w:themeShade="80"/>
                                  </w:rPr>
                                  <w:t>a Online Voter Registration (COVR) allows Californians</w:t>
                                </w:r>
                                <w:r w:rsidRPr="007A4350">
                                  <w:rPr>
                                    <w:rFonts w:asciiTheme="majorHAnsi" w:hAnsiTheme="majorHAnsi"/>
                                    <w:color w:val="808080" w:themeColor="background1" w:themeShade="80"/>
                                  </w:rPr>
                                  <w:t xml:space="preserve"> </w:t>
                                </w:r>
                                <w:r>
                                  <w:rPr>
                                    <w:rFonts w:asciiTheme="majorHAnsi" w:hAnsiTheme="majorHAnsi"/>
                                    <w:color w:val="808080" w:themeColor="background1" w:themeShade="80"/>
                                  </w:rPr>
                                  <w:t xml:space="preserve">to </w:t>
                                </w:r>
                                <w:r w:rsidRPr="007A4350">
                                  <w:rPr>
                                    <w:rFonts w:asciiTheme="majorHAnsi" w:hAnsiTheme="majorHAnsi"/>
                                    <w:color w:val="808080" w:themeColor="background1" w:themeShade="80"/>
                                  </w:rPr>
                                  <w:t>complete and submit their voter registration forms online</w:t>
                                </w:r>
                                <w:r>
                                  <w:rPr>
                                    <w:rFonts w:asciiTheme="majorHAnsi" w:hAnsiTheme="majorHAnsi"/>
                                    <w:color w:val="808080" w:themeColor="background1" w:themeShade="80"/>
                                  </w:rPr>
                                  <w:t xml:space="preserve"> in </w:t>
                                </w:r>
                                <w:r w:rsidRPr="007A4350">
                                  <w:rPr>
                                    <w:rFonts w:asciiTheme="majorHAnsi" w:hAnsiTheme="majorHAnsi"/>
                                    <w:color w:val="808080" w:themeColor="background1" w:themeShade="80"/>
                                  </w:rPr>
                                  <w:t>10 languages</w:t>
                                </w:r>
                                <w:r>
                                  <w:rPr>
                                    <w:rFonts w:asciiTheme="majorHAnsi" w:hAnsiTheme="majorHAnsi"/>
                                    <w:color w:val="808080" w:themeColor="background1" w:themeShade="80"/>
                                  </w:rPr>
                                  <w:t xml:space="preserve">: English, Spanish, </w:t>
                                </w:r>
                                <w:r w:rsidRPr="006978E6">
                                  <w:rPr>
                                    <w:rFonts w:asciiTheme="majorHAnsi" w:hAnsiTheme="majorHAnsi"/>
                                    <w:color w:val="808080" w:themeColor="background1" w:themeShade="80"/>
                                  </w:rPr>
                                  <w:t>Chinese, Hindi, Japanese, Khmer, Korean, Tagalog, Thai, and Vietnamese</w:t>
                                </w:r>
                                <w:r>
                                  <w:rPr>
                                    <w:rFonts w:asciiTheme="majorHAnsi" w:hAnsiTheme="majorHAnsi"/>
                                    <w:color w:val="808080" w:themeColor="background1" w:themeShade="80"/>
                                  </w:rPr>
                                  <w:t>.</w:t>
                                </w:r>
                                <w:r w:rsidRPr="007A4350">
                                  <w:rPr>
                                    <w:rFonts w:asciiTheme="majorHAnsi" w:hAnsiTheme="majorHAnsi"/>
                                    <w:color w:val="808080" w:themeColor="background1" w:themeShade="80"/>
                                  </w:rPr>
                                  <w:t xml:space="preserve">  </w:t>
                                </w:r>
                              </w:p>
                              <w:p w:rsidR="001B3A44" w:rsidRDefault="001B3A44" w:rsidP="00D5140B">
                                <w:pPr>
                                  <w:contextualSpacing/>
                                  <w:rPr>
                                    <w:rFonts w:asciiTheme="majorHAnsi" w:hAnsiTheme="majorHAnsi"/>
                                    <w:color w:val="808080" w:themeColor="background1" w:themeShade="80"/>
                                  </w:rPr>
                                </w:pPr>
                              </w:p>
                              <w:p w:rsidR="001B3A44" w:rsidRPr="007A4350" w:rsidRDefault="001B3A44" w:rsidP="00BA5FEA">
                                <w:pPr>
                                  <w:contextualSpacing/>
                                  <w:rPr>
                                    <w:rFonts w:asciiTheme="majorHAnsi" w:hAnsiTheme="majorHAnsi"/>
                                    <w:color w:val="808080" w:themeColor="background1" w:themeShade="80"/>
                                  </w:rPr>
                                </w:pPr>
                                <w:r w:rsidRPr="007A4350">
                                  <w:rPr>
                                    <w:rFonts w:asciiTheme="majorHAnsi" w:hAnsiTheme="majorHAnsi"/>
                                    <w:color w:val="808080" w:themeColor="background1" w:themeShade="80"/>
                                  </w:rPr>
                                  <w:t xml:space="preserve">The Community Outreach Toolkit provides practical </w:t>
                                </w:r>
                                <w:r>
                                  <w:rPr>
                                    <w:rFonts w:asciiTheme="majorHAnsi" w:hAnsiTheme="majorHAnsi"/>
                                    <w:color w:val="808080" w:themeColor="background1" w:themeShade="80"/>
                                  </w:rPr>
                                  <w:t>tools to support organizations promoting</w:t>
                                </w:r>
                                <w:r w:rsidRPr="007A4350">
                                  <w:rPr>
                                    <w:rFonts w:asciiTheme="majorHAnsi" w:hAnsiTheme="majorHAnsi"/>
                                    <w:color w:val="808080" w:themeColor="background1" w:themeShade="80"/>
                                  </w:rPr>
                                  <w:t xml:space="preserve"> use of online</w:t>
                                </w:r>
                                <w:r>
                                  <w:rPr>
                                    <w:rFonts w:asciiTheme="majorHAnsi" w:hAnsiTheme="majorHAnsi"/>
                                    <w:color w:val="808080" w:themeColor="background1" w:themeShade="80"/>
                                  </w:rPr>
                                  <w:t xml:space="preserve"> voter registration in their community</w:t>
                                </w:r>
                                <w:r w:rsidRPr="007A4350">
                                  <w:rPr>
                                    <w:rFonts w:asciiTheme="majorHAnsi" w:hAnsiTheme="majorHAnsi"/>
                                    <w:color w:val="808080" w:themeColor="background1" w:themeShade="80"/>
                                  </w:rPr>
                                  <w:t xml:space="preserve">. </w:t>
                                </w:r>
                                <w:r>
                                  <w:rPr>
                                    <w:rFonts w:asciiTheme="majorHAnsi" w:hAnsiTheme="majorHAnsi"/>
                                    <w:color w:val="808080" w:themeColor="background1" w:themeShade="80"/>
                                  </w:rPr>
                                  <w:t xml:space="preserve">Translated versions of the press release are </w:t>
                                </w:r>
                                <w:r w:rsidRPr="00386FCF">
                                  <w:rPr>
                                    <w:rFonts w:asciiTheme="majorHAnsi" w:hAnsiTheme="majorHAnsi"/>
                                    <w:color w:val="808080" w:themeColor="background1" w:themeShade="80"/>
                                  </w:rPr>
                                  <w:t xml:space="preserve">available </w:t>
                                </w:r>
                                <w:r>
                                  <w:rPr>
                                    <w:rFonts w:asciiTheme="majorHAnsi" w:hAnsiTheme="majorHAnsi"/>
                                    <w:color w:val="808080" w:themeColor="background1" w:themeShade="80"/>
                                  </w:rPr>
                                  <w:t xml:space="preserve">in Spanish, Chinese, Hindi, Japanese, Khmer, Korean, Tagalog, and Thai </w:t>
                                </w:r>
                                <w:r w:rsidRPr="00386FCF">
                                  <w:rPr>
                                    <w:rFonts w:asciiTheme="majorHAnsi" w:hAnsiTheme="majorHAnsi"/>
                                    <w:color w:val="808080" w:themeColor="background1" w:themeShade="80"/>
                                  </w:rPr>
                                  <w:t xml:space="preserve">on our website at </w:t>
                                </w:r>
                                <w:hyperlink r:id="rId11" w:history="1">
                                  <w:r w:rsidRPr="00B45E4E">
                                    <w:rPr>
                                      <w:rStyle w:val="Hyperlink"/>
                                      <w:rFonts w:asciiTheme="majorHAnsi" w:hAnsiTheme="majorHAnsi"/>
                                    </w:rPr>
                                    <w:t>http://www.futureofcaelections.org/covr/</w:t>
                                  </w:r>
                                </w:hyperlink>
                                <w:r>
                                  <w:rPr>
                                    <w:rFonts w:asciiTheme="majorHAnsi" w:hAnsiTheme="majorHAnsi"/>
                                    <w:color w:val="808080" w:themeColor="background1" w:themeShade="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3pt;margin-top:261pt;width:437.4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" filled="f" stroked="f">
                    <v:textbox>
                      <w:txbxContent>
                        <w:sdt>
                          <w:sdtPr>
                            <w:rPr>
                              <w:rFonts w:asciiTheme="majorHAnsi" w:hAnsiTheme="majorHAnsi"/>
                              <w:color w:val="808080" w:themeColor="background1" w:themeShade="80"/>
                              <w:sz w:val="56"/>
                              <w:szCs w:val="56"/>
                            </w:rPr>
                            <w:alias w:val="Title"/>
                            <w:tag w:val=""/>
                            <w:id w:val="2110158344"/>
                            <w:dataBinding w:prefixMappings="xmlns:ns0='http://purl.org/dc/elements/1.1/' xmlns:ns1='http://schemas.openxmlformats.org/package/2006/metadata/core-properties' " w:xpath="/ns1:coreProperties[1]/ns0:title[1]" w:storeItemID="{6C3C8BC8-F283-45AE-878A-BAB7291924A1}"/>
                            <w:text/>
                          </w:sdtPr>
                          <w:sdtEndPr/>
                          <w:sdtContent>
                            <w:p w:rsidR="001B3A44" w:rsidRDefault="001B3A44">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California Online Voter Registration Community Outreach Toolkit</w:t>
                              </w:r>
                            </w:p>
                          </w:sdtContent>
                        </w:sdt>
                        <w:p w:rsidR="001B3A44" w:rsidRDefault="001B3A44" w:rsidP="007A4350">
                          <w:pPr>
                            <w:tabs>
                              <w:tab w:val="center" w:pos="4320"/>
                            </w:tabs>
                            <w:rPr>
                              <w:rFonts w:asciiTheme="majorHAnsi" w:hAnsiTheme="majorHAnsi"/>
                              <w:color w:val="808080" w:themeColor="background1" w:themeShade="80"/>
                            </w:rPr>
                          </w:pPr>
                        </w:p>
                        <w:p w:rsidR="001B3A44" w:rsidRDefault="001B3A44" w:rsidP="00D5140B">
                          <w:pPr>
                            <w:contextualSpacing/>
                            <w:rPr>
                              <w:rFonts w:asciiTheme="majorHAnsi" w:hAnsiTheme="majorHAnsi"/>
                              <w:color w:val="808080" w:themeColor="background1" w:themeShade="80"/>
                            </w:rPr>
                          </w:pPr>
                          <w:r w:rsidRPr="007A4350">
                            <w:rPr>
                              <w:rFonts w:asciiTheme="majorHAnsi" w:hAnsiTheme="majorHAnsi"/>
                              <w:color w:val="808080" w:themeColor="background1" w:themeShade="80"/>
                            </w:rPr>
                            <w:t>Californi</w:t>
                          </w:r>
                          <w:r>
                            <w:rPr>
                              <w:rFonts w:asciiTheme="majorHAnsi" w:hAnsiTheme="majorHAnsi"/>
                              <w:color w:val="808080" w:themeColor="background1" w:themeShade="80"/>
                            </w:rPr>
                            <w:t>a Online Voter Registration (COVR) allows Californians</w:t>
                          </w:r>
                          <w:r w:rsidRPr="007A4350">
                            <w:rPr>
                              <w:rFonts w:asciiTheme="majorHAnsi" w:hAnsiTheme="majorHAnsi"/>
                              <w:color w:val="808080" w:themeColor="background1" w:themeShade="80"/>
                            </w:rPr>
                            <w:t xml:space="preserve"> </w:t>
                          </w:r>
                          <w:r>
                            <w:rPr>
                              <w:rFonts w:asciiTheme="majorHAnsi" w:hAnsiTheme="majorHAnsi"/>
                              <w:color w:val="808080" w:themeColor="background1" w:themeShade="80"/>
                            </w:rPr>
                            <w:t xml:space="preserve">to </w:t>
                          </w:r>
                          <w:r w:rsidRPr="007A4350">
                            <w:rPr>
                              <w:rFonts w:asciiTheme="majorHAnsi" w:hAnsiTheme="majorHAnsi"/>
                              <w:color w:val="808080" w:themeColor="background1" w:themeShade="80"/>
                            </w:rPr>
                            <w:t>complete and submit their voter registration forms online</w:t>
                          </w:r>
                          <w:r>
                            <w:rPr>
                              <w:rFonts w:asciiTheme="majorHAnsi" w:hAnsiTheme="majorHAnsi"/>
                              <w:color w:val="808080" w:themeColor="background1" w:themeShade="80"/>
                            </w:rPr>
                            <w:t xml:space="preserve"> in </w:t>
                          </w:r>
                          <w:r w:rsidRPr="007A4350">
                            <w:rPr>
                              <w:rFonts w:asciiTheme="majorHAnsi" w:hAnsiTheme="majorHAnsi"/>
                              <w:color w:val="808080" w:themeColor="background1" w:themeShade="80"/>
                            </w:rPr>
                            <w:t>10 languages</w:t>
                          </w:r>
                          <w:r>
                            <w:rPr>
                              <w:rFonts w:asciiTheme="majorHAnsi" w:hAnsiTheme="majorHAnsi"/>
                              <w:color w:val="808080" w:themeColor="background1" w:themeShade="80"/>
                            </w:rPr>
                            <w:t xml:space="preserve">: English, Spanish, </w:t>
                          </w:r>
                          <w:r w:rsidRPr="006978E6">
                            <w:rPr>
                              <w:rFonts w:asciiTheme="majorHAnsi" w:hAnsiTheme="majorHAnsi"/>
                              <w:color w:val="808080" w:themeColor="background1" w:themeShade="80"/>
                            </w:rPr>
                            <w:t>Chinese, Hindi, Japanese, Khmer, Korean, Tagalog, Thai, and Vietnamese</w:t>
                          </w:r>
                          <w:r>
                            <w:rPr>
                              <w:rFonts w:asciiTheme="majorHAnsi" w:hAnsiTheme="majorHAnsi"/>
                              <w:color w:val="808080" w:themeColor="background1" w:themeShade="80"/>
                            </w:rPr>
                            <w:t>.</w:t>
                          </w:r>
                          <w:r w:rsidRPr="007A4350">
                            <w:rPr>
                              <w:rFonts w:asciiTheme="majorHAnsi" w:hAnsiTheme="majorHAnsi"/>
                              <w:color w:val="808080" w:themeColor="background1" w:themeShade="80"/>
                            </w:rPr>
                            <w:t xml:space="preserve">  </w:t>
                          </w:r>
                        </w:p>
                        <w:p w:rsidR="001B3A44" w:rsidRDefault="001B3A44" w:rsidP="00D5140B">
                          <w:pPr>
                            <w:contextualSpacing/>
                            <w:rPr>
                              <w:rFonts w:asciiTheme="majorHAnsi" w:hAnsiTheme="majorHAnsi"/>
                              <w:color w:val="808080" w:themeColor="background1" w:themeShade="80"/>
                            </w:rPr>
                          </w:pPr>
                        </w:p>
                        <w:p w:rsidR="001B3A44" w:rsidRPr="007A4350" w:rsidRDefault="001B3A44" w:rsidP="00BA5FEA">
                          <w:pPr>
                            <w:contextualSpacing/>
                            <w:rPr>
                              <w:rFonts w:asciiTheme="majorHAnsi" w:hAnsiTheme="majorHAnsi"/>
                              <w:color w:val="808080" w:themeColor="background1" w:themeShade="80"/>
                            </w:rPr>
                          </w:pPr>
                          <w:r w:rsidRPr="007A4350">
                            <w:rPr>
                              <w:rFonts w:asciiTheme="majorHAnsi" w:hAnsiTheme="majorHAnsi"/>
                              <w:color w:val="808080" w:themeColor="background1" w:themeShade="80"/>
                            </w:rPr>
                            <w:t xml:space="preserve">The Community Outreach Toolkit provides practical </w:t>
                          </w:r>
                          <w:r>
                            <w:rPr>
                              <w:rFonts w:asciiTheme="majorHAnsi" w:hAnsiTheme="majorHAnsi"/>
                              <w:color w:val="808080" w:themeColor="background1" w:themeShade="80"/>
                            </w:rPr>
                            <w:t>tools to support organizations promoting</w:t>
                          </w:r>
                          <w:r w:rsidRPr="007A4350">
                            <w:rPr>
                              <w:rFonts w:asciiTheme="majorHAnsi" w:hAnsiTheme="majorHAnsi"/>
                              <w:color w:val="808080" w:themeColor="background1" w:themeShade="80"/>
                            </w:rPr>
                            <w:t xml:space="preserve"> use of online</w:t>
                          </w:r>
                          <w:r>
                            <w:rPr>
                              <w:rFonts w:asciiTheme="majorHAnsi" w:hAnsiTheme="majorHAnsi"/>
                              <w:color w:val="808080" w:themeColor="background1" w:themeShade="80"/>
                            </w:rPr>
                            <w:t xml:space="preserve"> voter registration in their community</w:t>
                          </w:r>
                          <w:r w:rsidRPr="007A4350">
                            <w:rPr>
                              <w:rFonts w:asciiTheme="majorHAnsi" w:hAnsiTheme="majorHAnsi"/>
                              <w:color w:val="808080" w:themeColor="background1" w:themeShade="80"/>
                            </w:rPr>
                            <w:t xml:space="preserve">. </w:t>
                          </w:r>
                          <w:r>
                            <w:rPr>
                              <w:rFonts w:asciiTheme="majorHAnsi" w:hAnsiTheme="majorHAnsi"/>
                              <w:color w:val="808080" w:themeColor="background1" w:themeShade="80"/>
                            </w:rPr>
                            <w:t xml:space="preserve">Translated versions of the press release are </w:t>
                          </w:r>
                          <w:r w:rsidRPr="00386FCF">
                            <w:rPr>
                              <w:rFonts w:asciiTheme="majorHAnsi" w:hAnsiTheme="majorHAnsi"/>
                              <w:color w:val="808080" w:themeColor="background1" w:themeShade="80"/>
                            </w:rPr>
                            <w:t xml:space="preserve">available </w:t>
                          </w:r>
                          <w:r>
                            <w:rPr>
                              <w:rFonts w:asciiTheme="majorHAnsi" w:hAnsiTheme="majorHAnsi"/>
                              <w:color w:val="808080" w:themeColor="background1" w:themeShade="80"/>
                            </w:rPr>
                            <w:t xml:space="preserve">in Spanish, Chinese, Hindi, Japanese, Khmer, Korean, Tagalog, and Thai </w:t>
                          </w:r>
                          <w:r w:rsidRPr="00386FCF">
                            <w:rPr>
                              <w:rFonts w:asciiTheme="majorHAnsi" w:hAnsiTheme="majorHAnsi"/>
                              <w:color w:val="808080" w:themeColor="background1" w:themeShade="80"/>
                            </w:rPr>
                            <w:t xml:space="preserve">on our website at </w:t>
                          </w:r>
                          <w:hyperlink r:id="rId12" w:history="1">
                            <w:r w:rsidRPr="00B45E4E">
                              <w:rPr>
                                <w:rStyle w:val="Hyperlink"/>
                                <w:rFonts w:asciiTheme="majorHAnsi" w:hAnsiTheme="majorHAnsi"/>
                              </w:rPr>
                              <w:t>http://www.futureofcaelections.org/covr/</w:t>
                            </w:r>
                          </w:hyperlink>
                          <w:r>
                            <w:rPr>
                              <w:rFonts w:asciiTheme="majorHAnsi" w:hAnsiTheme="majorHAnsi"/>
                              <w:color w:val="808080" w:themeColor="background1" w:themeShade="80"/>
                            </w:rPr>
                            <w:t xml:space="preserve"> </w:t>
                          </w:r>
                        </w:p>
                      </w:txbxContent>
                    </v:textbox>
                    <w10:wrap anchorx="page" anchory="page"/>
                  </v:rect>
                </w:pict>
              </mc:Fallback>
            </mc:AlternateContent>
          </w:r>
        </w:p>
        <w:p w:rsidR="007A4350" w:rsidRPr="001F144E" w:rsidRDefault="007A4350" w:rsidP="007A4350">
          <w:pPr>
            <w:jc w:val="right"/>
            <w:rPr>
              <w:rFonts w:ascii="Garamond" w:hAnsi="Garamond"/>
            </w:rPr>
          </w:pPr>
        </w:p>
        <w:p w:rsidR="007A4350" w:rsidRPr="001F144E" w:rsidRDefault="007A4350" w:rsidP="00E73761">
          <w:pPr>
            <w:jc w:val="center"/>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7A4350">
          <w:pPr>
            <w:jc w:val="right"/>
            <w:rPr>
              <w:rFonts w:ascii="Garamond" w:hAnsi="Garamond"/>
            </w:rPr>
          </w:pPr>
        </w:p>
        <w:p w:rsidR="007A4350" w:rsidRPr="001F144E" w:rsidRDefault="007A4350" w:rsidP="00E251FD">
          <w:pPr>
            <w:jc w:val="center"/>
            <w:rPr>
              <w:rFonts w:ascii="Garamond" w:hAnsi="Garamond"/>
            </w:rPr>
          </w:pPr>
        </w:p>
        <w:tbl>
          <w:tblPr>
            <w:tblpPr w:leftFromText="180" w:rightFromText="180" w:vertAnchor="text" w:horzAnchor="page" w:tblpX="2809" w:tblpY="6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020"/>
          </w:tblGrid>
          <w:tr w:rsidR="00E251FD" w:rsidRPr="001F144E" w:rsidTr="00E251FD">
            <w:trPr>
              <w:trHeight w:val="2033"/>
            </w:trPr>
            <w:tc>
              <w:tcPr>
                <w:tcW w:w="7020" w:type="dxa"/>
              </w:tcPr>
              <w:p w:rsidR="00E251FD" w:rsidRPr="001F144E" w:rsidRDefault="00E251FD" w:rsidP="00E251FD">
                <w:pPr>
                  <w:contextualSpacing/>
                  <w:rPr>
                    <w:rFonts w:ascii="Garamond" w:hAnsi="Garamond"/>
                    <w:color w:val="808080" w:themeColor="background1" w:themeShade="80"/>
                  </w:rPr>
                </w:pPr>
                <w:r w:rsidRPr="001F144E">
                  <w:rPr>
                    <w:rFonts w:ascii="Garamond" w:hAnsi="Garamond"/>
                    <w:color w:val="808080" w:themeColor="background1" w:themeShade="80"/>
                  </w:rPr>
                  <w:t xml:space="preserve">This Toolkit is made possible through the collaboration of the Future of California Election members: </w:t>
                </w:r>
              </w:p>
              <w:p w:rsidR="00E251FD" w:rsidRPr="00114E84" w:rsidRDefault="00E251FD" w:rsidP="00E251FD">
                <w:pPr>
                  <w:tabs>
                    <w:tab w:val="center" w:pos="4320"/>
                  </w:tabs>
                  <w:jc w:val="center"/>
                  <w:rPr>
                    <w:rFonts w:ascii="Garamond" w:hAnsi="Garamond"/>
                    <w:i/>
                    <w:color w:val="808080" w:themeColor="background1" w:themeShade="80"/>
                  </w:rPr>
                </w:pPr>
                <w:r w:rsidRPr="00114E84">
                  <w:rPr>
                    <w:rFonts w:ascii="Garamond" w:hAnsi="Garamond"/>
                    <w:i/>
                    <w:color w:val="808080" w:themeColor="background1" w:themeShade="80"/>
                  </w:rPr>
                  <w:t>Asian Americans Advancing Justice-Los Angeles</w:t>
                </w:r>
              </w:p>
              <w:p w:rsidR="00E251FD" w:rsidRDefault="00E251FD" w:rsidP="00E251FD">
                <w:pPr>
                  <w:tabs>
                    <w:tab w:val="center" w:pos="4320"/>
                  </w:tabs>
                  <w:jc w:val="center"/>
                  <w:rPr>
                    <w:rFonts w:ascii="Garamond" w:hAnsi="Garamond"/>
                    <w:i/>
                    <w:color w:val="808080" w:themeColor="background1" w:themeShade="80"/>
                  </w:rPr>
                </w:pPr>
                <w:r w:rsidRPr="00114E84">
                  <w:rPr>
                    <w:rFonts w:ascii="Garamond" w:hAnsi="Garamond"/>
                    <w:i/>
                    <w:color w:val="808080" w:themeColor="background1" w:themeShade="80"/>
                  </w:rPr>
                  <w:t>American Civil Liberties Union of California</w:t>
                </w:r>
              </w:p>
              <w:p w:rsidR="00114E84" w:rsidRPr="00114E84" w:rsidRDefault="00114E84" w:rsidP="00E251FD">
                <w:pPr>
                  <w:tabs>
                    <w:tab w:val="center" w:pos="4320"/>
                  </w:tabs>
                  <w:jc w:val="center"/>
                  <w:rPr>
                    <w:rFonts w:ascii="Garamond" w:hAnsi="Garamond"/>
                    <w:i/>
                    <w:color w:val="808080" w:themeColor="background1" w:themeShade="80"/>
                  </w:rPr>
                </w:pPr>
                <w:r>
                  <w:rPr>
                    <w:rFonts w:ascii="Garamond" w:hAnsi="Garamond"/>
                    <w:i/>
                    <w:color w:val="808080" w:themeColor="background1" w:themeShade="80"/>
                  </w:rPr>
                  <w:t>California Forward</w:t>
                </w:r>
              </w:p>
              <w:p w:rsidR="00E251FD" w:rsidRPr="00114E84" w:rsidRDefault="00E251FD" w:rsidP="00E251FD">
                <w:pPr>
                  <w:tabs>
                    <w:tab w:val="center" w:pos="4320"/>
                  </w:tabs>
                  <w:jc w:val="center"/>
                  <w:rPr>
                    <w:rFonts w:ascii="Garamond" w:hAnsi="Garamond"/>
                    <w:i/>
                    <w:color w:val="808080" w:themeColor="background1" w:themeShade="80"/>
                  </w:rPr>
                </w:pPr>
                <w:r w:rsidRPr="00114E84">
                  <w:rPr>
                    <w:rFonts w:ascii="Garamond" w:hAnsi="Garamond"/>
                    <w:i/>
                    <w:color w:val="808080" w:themeColor="background1" w:themeShade="80"/>
                  </w:rPr>
                  <w:t>CALPIRG</w:t>
                </w:r>
              </w:p>
              <w:p w:rsidR="00E251FD" w:rsidRPr="00114E84" w:rsidRDefault="00E251FD" w:rsidP="00E251FD">
                <w:pPr>
                  <w:tabs>
                    <w:tab w:val="center" w:pos="4320"/>
                  </w:tabs>
                  <w:jc w:val="center"/>
                  <w:rPr>
                    <w:rFonts w:ascii="Garamond" w:hAnsi="Garamond"/>
                    <w:i/>
                    <w:color w:val="808080" w:themeColor="background1" w:themeShade="80"/>
                  </w:rPr>
                </w:pPr>
                <w:r w:rsidRPr="00114E84">
                  <w:rPr>
                    <w:rFonts w:ascii="Garamond" w:hAnsi="Garamond"/>
                    <w:i/>
                    <w:color w:val="808080" w:themeColor="background1" w:themeShade="80"/>
                  </w:rPr>
                  <w:t>Greenlining Institute</w:t>
                </w:r>
              </w:p>
              <w:p w:rsidR="00E251FD" w:rsidRPr="00114E84" w:rsidRDefault="00E251FD" w:rsidP="00E251FD">
                <w:pPr>
                  <w:tabs>
                    <w:tab w:val="center" w:pos="4320"/>
                  </w:tabs>
                  <w:jc w:val="center"/>
                  <w:rPr>
                    <w:rFonts w:ascii="Garamond" w:hAnsi="Garamond"/>
                    <w:i/>
                    <w:color w:val="808080" w:themeColor="background1" w:themeShade="80"/>
                  </w:rPr>
                </w:pPr>
                <w:r w:rsidRPr="00114E84">
                  <w:rPr>
                    <w:rFonts w:ascii="Garamond" w:hAnsi="Garamond"/>
                    <w:i/>
                    <w:color w:val="808080" w:themeColor="background1" w:themeShade="80"/>
                  </w:rPr>
                  <w:t>League of Women Voters of California Education Fund</w:t>
                </w:r>
              </w:p>
              <w:p w:rsidR="00E251FD" w:rsidRPr="001F144E" w:rsidRDefault="00E251FD" w:rsidP="00E251FD">
                <w:pPr>
                  <w:contextualSpacing/>
                  <w:jc w:val="center"/>
                  <w:rPr>
                    <w:rFonts w:ascii="Garamond" w:hAnsi="Garamond"/>
                    <w:color w:val="808080" w:themeColor="background1" w:themeShade="80"/>
                  </w:rPr>
                </w:pPr>
                <w:r w:rsidRPr="00114E84">
                  <w:rPr>
                    <w:rFonts w:ascii="Garamond" w:hAnsi="Garamond"/>
                    <w:i/>
                    <w:color w:val="808080" w:themeColor="background1" w:themeShade="80"/>
                  </w:rPr>
                  <w:t>Rock the Vote</w:t>
                </w:r>
              </w:p>
            </w:tc>
          </w:tr>
        </w:tbl>
        <w:p w:rsidR="007A4350" w:rsidRPr="001F144E" w:rsidRDefault="007A4350" w:rsidP="00A64608">
          <w:pPr>
            <w:rPr>
              <w:rFonts w:ascii="Garamond" w:hAnsi="Garamond"/>
            </w:rPr>
          </w:pPr>
        </w:p>
        <w:p w:rsidR="007A4350" w:rsidRPr="001F144E" w:rsidRDefault="007A4350" w:rsidP="00E73761">
          <w:pPr>
            <w:rPr>
              <w:rFonts w:ascii="Garamond" w:hAnsi="Garamond"/>
            </w:rPr>
          </w:pPr>
        </w:p>
        <w:p w:rsidR="007A4350" w:rsidRPr="001F144E" w:rsidRDefault="007A4350" w:rsidP="007A4350">
          <w:pPr>
            <w:jc w:val="right"/>
            <w:rPr>
              <w:rFonts w:ascii="Garamond" w:hAnsi="Garamond"/>
            </w:rPr>
          </w:pPr>
        </w:p>
        <w:p w:rsidR="000341E0" w:rsidRPr="001F144E" w:rsidRDefault="00C925B2" w:rsidP="007A4350">
          <w:pPr>
            <w:jc w:val="right"/>
            <w:rPr>
              <w:rFonts w:ascii="Garamond" w:hAnsi="Garamond"/>
            </w:rPr>
          </w:pPr>
          <w:r w:rsidRPr="001F144E">
            <w:rPr>
              <w:rFonts w:ascii="Garamond" w:hAnsi="Garamond"/>
              <w:noProof/>
            </w:rPr>
            <mc:AlternateContent>
              <mc:Choice Requires="wpg">
                <w:drawing>
                  <wp:anchor distT="0" distB="0" distL="114300" distR="114300" simplePos="0" relativeHeight="251659264" behindDoc="1" locked="0" layoutInCell="1" allowOverlap="1" wp14:anchorId="03AAF6DF" wp14:editId="50CD8195">
                    <wp:simplePos x="0" y="0"/>
                    <wp:positionH relativeFrom="page">
                      <wp:posOffset>274320</wp:posOffset>
                    </wp:positionH>
                    <wp:positionV relativeFrom="page">
                      <wp:posOffset>8915400</wp:posOffset>
                    </wp:positionV>
                    <wp:extent cx="7223760" cy="342900"/>
                    <wp:effectExtent l="0" t="0" r="15240" b="381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429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27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7A4350" w:rsidRPr="001F144E">
            <w:rPr>
              <w:rFonts w:ascii="Garamond" w:hAnsi="Garamond"/>
              <w:noProof/>
            </w:rPr>
            <mc:AlternateContent>
              <mc:Choice Requires="wps">
                <w:drawing>
                  <wp:anchor distT="0" distB="0" distL="114300" distR="114300" simplePos="0" relativeHeight="251660288" behindDoc="0" locked="0" layoutInCell="1" allowOverlap="1" wp14:anchorId="76F11049" wp14:editId="190AB496">
                    <wp:simplePos x="0" y="0"/>
                    <wp:positionH relativeFrom="page">
                      <wp:posOffset>429895</wp:posOffset>
                    </wp:positionH>
                    <wp:positionV relativeFrom="page">
                      <wp:posOffset>8915400</wp:posOffset>
                    </wp:positionV>
                    <wp:extent cx="6858000" cy="3429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A44" w:rsidRDefault="00EC3E8B" w:rsidP="007A4350">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512414733"/>
                                    <w:dataBinding w:prefixMappings="xmlns:ns0='http://schemas.microsoft.com/office/2006/coverPageProps' " w:xpath="/ns0:CoverPageProperties[1]/ns0:CompanyAddress[1]" w:storeItemID="{55AF091B-3C7A-41E3-B477-F2FDAA23CFDA}"/>
                                    <w:text/>
                                  </w:sdtPr>
                                  <w:sdtEndPr/>
                                  <w:sdtContent>
                                    <w:r w:rsidR="001B3A44">
                                      <w:rPr>
                                        <w:rFonts w:asciiTheme="majorHAnsi" w:hAnsiTheme="majorHAnsi"/>
                                        <w:b/>
                                        <w:bCs/>
                                        <w:color w:val="548DD4" w:themeColor="text2" w:themeTint="99"/>
                                        <w:spacing w:val="60"/>
                                        <w:sz w:val="20"/>
                                        <w:szCs w:val="20"/>
                                      </w:rPr>
                                      <w:t xml:space="preserve">www.futureofcaelections.org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33.85pt;margin-top:702pt;width:54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" filled="f" stroked="f">
                    <v:textbox>
                      <w:txbxContent>
                        <w:p w:rsidR="001B3A44" w:rsidRDefault="00EC3E8B" w:rsidP="007A4350">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512414733"/>
                              <w:dataBinding w:prefixMappings="xmlns:ns0='http://schemas.microsoft.com/office/2006/coverPageProps' " w:xpath="/ns0:CoverPageProperties[1]/ns0:CompanyAddress[1]" w:storeItemID="{55AF091B-3C7A-41E3-B477-F2FDAA23CFDA}"/>
                              <w:text/>
                            </w:sdtPr>
                            <w:sdtEndPr/>
                            <w:sdtContent>
                              <w:r w:rsidR="001B3A44">
                                <w:rPr>
                                  <w:rFonts w:asciiTheme="majorHAnsi" w:hAnsiTheme="majorHAnsi"/>
                                  <w:b/>
                                  <w:bCs/>
                                  <w:color w:val="548DD4" w:themeColor="text2" w:themeTint="99"/>
                                  <w:spacing w:val="60"/>
                                  <w:sz w:val="20"/>
                                  <w:szCs w:val="20"/>
                                </w:rPr>
                                <w:t xml:space="preserve">www.futureofcaelections.org </w:t>
                              </w:r>
                            </w:sdtContent>
                          </w:sdt>
                        </w:p>
                      </w:txbxContent>
                    </v:textbox>
                    <w10:wrap anchorx="page" anchory="page"/>
                  </v:rect>
                </w:pict>
              </mc:Fallback>
            </mc:AlternateContent>
          </w:r>
        </w:p>
      </w:sdtContent>
    </w:sdt>
    <w:p w:rsidR="003346E5" w:rsidRPr="001F144E" w:rsidRDefault="003346E5" w:rsidP="000341E0">
      <w:pPr>
        <w:pStyle w:val="TOCTitle"/>
        <w:spacing w:after="0" w:line="480" w:lineRule="auto"/>
        <w:rPr>
          <w:rFonts w:ascii="Garamond" w:hAnsi="Garamond"/>
        </w:rPr>
      </w:pPr>
    </w:p>
    <w:p w:rsidR="00A64608" w:rsidRPr="001F144E" w:rsidRDefault="00A64608" w:rsidP="000341E0">
      <w:pPr>
        <w:pStyle w:val="TOCTitle"/>
        <w:spacing w:after="0" w:line="480" w:lineRule="auto"/>
        <w:rPr>
          <w:rFonts w:ascii="Garamond" w:hAnsi="Garamond"/>
        </w:rPr>
      </w:pPr>
    </w:p>
    <w:p w:rsidR="00A64608" w:rsidRPr="001F144E" w:rsidRDefault="00A64608" w:rsidP="000341E0">
      <w:pPr>
        <w:pStyle w:val="TOCTitle"/>
        <w:spacing w:after="0" w:line="480" w:lineRule="auto"/>
        <w:rPr>
          <w:rFonts w:ascii="Garamond" w:hAnsi="Garamond"/>
        </w:rPr>
      </w:pPr>
    </w:p>
    <w:p w:rsidR="00A64608" w:rsidRPr="001F144E" w:rsidRDefault="00A64608" w:rsidP="000341E0">
      <w:pPr>
        <w:pStyle w:val="TOCTitle"/>
        <w:spacing w:after="0" w:line="480" w:lineRule="auto"/>
        <w:rPr>
          <w:rFonts w:ascii="Garamond" w:hAnsi="Garamond"/>
        </w:rPr>
      </w:pPr>
    </w:p>
    <w:p w:rsidR="00D5140B" w:rsidRPr="001F144E" w:rsidRDefault="00D5140B">
      <w:pPr>
        <w:rPr>
          <w:rFonts w:ascii="Garamond" w:eastAsia="Times New Roman" w:hAnsi="Garamond" w:cs="Times New Roman"/>
          <w:b/>
        </w:rPr>
      </w:pPr>
      <w:r w:rsidRPr="001F144E">
        <w:rPr>
          <w:rFonts w:ascii="Garamond" w:hAnsi="Garamond"/>
        </w:rPr>
        <w:br w:type="page"/>
      </w:r>
    </w:p>
    <w:p w:rsidR="00D5140B" w:rsidRPr="001F144E" w:rsidRDefault="00D5140B" w:rsidP="000341E0">
      <w:pPr>
        <w:pStyle w:val="TOCTitle"/>
        <w:spacing w:after="0" w:line="480" w:lineRule="auto"/>
        <w:rPr>
          <w:rFonts w:ascii="Garamond" w:hAnsi="Garamond"/>
        </w:rPr>
      </w:pPr>
    </w:p>
    <w:p w:rsidR="00D5140B" w:rsidRPr="001F144E" w:rsidRDefault="00D5140B" w:rsidP="000341E0">
      <w:pPr>
        <w:pStyle w:val="TOCTitle"/>
        <w:spacing w:after="0" w:line="480" w:lineRule="auto"/>
        <w:rPr>
          <w:rFonts w:ascii="Garamond" w:hAnsi="Garamond"/>
        </w:rPr>
      </w:pPr>
    </w:p>
    <w:p w:rsidR="00D5140B" w:rsidRPr="001F144E" w:rsidRDefault="00D5140B" w:rsidP="000341E0">
      <w:pPr>
        <w:pStyle w:val="TOCTitle"/>
        <w:spacing w:after="0" w:line="480" w:lineRule="auto"/>
        <w:rPr>
          <w:rFonts w:ascii="Garamond" w:hAnsi="Garamond"/>
        </w:rPr>
      </w:pPr>
    </w:p>
    <w:p w:rsidR="000341E0" w:rsidRPr="001F144E" w:rsidRDefault="000341E0" w:rsidP="000341E0">
      <w:pPr>
        <w:pStyle w:val="TOCTitle"/>
        <w:spacing w:after="0" w:line="480" w:lineRule="auto"/>
        <w:rPr>
          <w:rFonts w:ascii="Garamond" w:hAnsi="Garamond"/>
        </w:rPr>
      </w:pPr>
      <w:r w:rsidRPr="001F144E">
        <w:rPr>
          <w:rFonts w:ascii="Garamond" w:hAnsi="Garamond"/>
        </w:rPr>
        <w:t>TABLE OF CONTENTS</w:t>
      </w:r>
    </w:p>
    <w:p w:rsidR="006978E6" w:rsidRPr="001F144E" w:rsidRDefault="004A63A4" w:rsidP="00FF6259">
      <w:pPr>
        <w:pStyle w:val="TOC1"/>
        <w:numPr>
          <w:ilvl w:val="0"/>
          <w:numId w:val="15"/>
        </w:numPr>
        <w:spacing w:before="0" w:line="480" w:lineRule="auto"/>
        <w:jc w:val="both"/>
        <w:rPr>
          <w:rFonts w:ascii="Garamond" w:hAnsi="Garamond"/>
          <w:b w:val="0"/>
          <w:i w:val="0"/>
          <w:noProof/>
        </w:rPr>
      </w:pPr>
      <w:r w:rsidRPr="001F144E">
        <w:rPr>
          <w:rFonts w:ascii="Garamond" w:hAnsi="Garamond"/>
          <w:b w:val="0"/>
          <w:i w:val="0"/>
          <w:noProof/>
        </w:rPr>
        <w:t xml:space="preserve">The </w:t>
      </w:r>
      <w:r w:rsidR="006978E6" w:rsidRPr="001F144E">
        <w:rPr>
          <w:rFonts w:ascii="Garamond" w:hAnsi="Garamond"/>
          <w:b w:val="0"/>
          <w:i w:val="0"/>
          <w:noProof/>
        </w:rPr>
        <w:t xml:space="preserve">Voter Registration </w:t>
      </w:r>
      <w:r w:rsidRPr="001F144E">
        <w:rPr>
          <w:rFonts w:ascii="Garamond" w:hAnsi="Garamond"/>
          <w:b w:val="0"/>
          <w:i w:val="0"/>
          <w:noProof/>
        </w:rPr>
        <w:t xml:space="preserve">Gap </w:t>
      </w:r>
      <w:r w:rsidR="006978E6" w:rsidRPr="001F144E">
        <w:rPr>
          <w:rFonts w:ascii="Garamond" w:hAnsi="Garamond"/>
          <w:b w:val="0"/>
          <w:i w:val="0"/>
          <w:noProof/>
        </w:rPr>
        <w:t xml:space="preserve">in California </w:t>
      </w:r>
      <w:r w:rsidR="0077625A" w:rsidRPr="001F144E">
        <w:rPr>
          <w:rFonts w:ascii="Garamond" w:hAnsi="Garamond"/>
          <w:b w:val="0"/>
          <w:i w:val="0"/>
          <w:noProof/>
        </w:rPr>
        <w:tab/>
      </w:r>
      <w:r w:rsidR="000F628A">
        <w:rPr>
          <w:rFonts w:ascii="Garamond" w:hAnsi="Garamond"/>
          <w:b w:val="0"/>
          <w:i w:val="0"/>
          <w:noProof/>
        </w:rPr>
        <w:t>2</w:t>
      </w:r>
    </w:p>
    <w:p w:rsidR="00F55BDE" w:rsidRPr="001F144E" w:rsidRDefault="006978E6" w:rsidP="00FF6259">
      <w:pPr>
        <w:pStyle w:val="TOC1"/>
        <w:numPr>
          <w:ilvl w:val="0"/>
          <w:numId w:val="15"/>
        </w:numPr>
        <w:spacing w:before="0" w:line="480" w:lineRule="auto"/>
        <w:jc w:val="both"/>
        <w:rPr>
          <w:rFonts w:ascii="Garamond" w:hAnsi="Garamond"/>
          <w:b w:val="0"/>
          <w:i w:val="0"/>
          <w:noProof/>
        </w:rPr>
      </w:pPr>
      <w:r w:rsidRPr="001F144E">
        <w:rPr>
          <w:rFonts w:ascii="Garamond" w:hAnsi="Garamond"/>
          <w:b w:val="0"/>
          <w:i w:val="0"/>
          <w:noProof/>
        </w:rPr>
        <w:t xml:space="preserve">Strategies for </w:t>
      </w:r>
      <w:r w:rsidR="00262BD5" w:rsidRPr="001F144E">
        <w:rPr>
          <w:rFonts w:ascii="Garamond" w:hAnsi="Garamond"/>
          <w:b w:val="0"/>
          <w:i w:val="0"/>
          <w:noProof/>
        </w:rPr>
        <w:t>promoting online voter registra</w:t>
      </w:r>
      <w:r w:rsidRPr="001F144E">
        <w:rPr>
          <w:rFonts w:ascii="Garamond" w:hAnsi="Garamond"/>
          <w:b w:val="0"/>
          <w:i w:val="0"/>
          <w:noProof/>
        </w:rPr>
        <w:t>t</w:t>
      </w:r>
      <w:r w:rsidR="00262BD5" w:rsidRPr="001F144E">
        <w:rPr>
          <w:rFonts w:ascii="Garamond" w:hAnsi="Garamond"/>
          <w:b w:val="0"/>
          <w:i w:val="0"/>
          <w:noProof/>
        </w:rPr>
        <w:t>i</w:t>
      </w:r>
      <w:r w:rsidRPr="001F144E">
        <w:rPr>
          <w:rFonts w:ascii="Garamond" w:hAnsi="Garamond"/>
          <w:b w:val="0"/>
          <w:i w:val="0"/>
          <w:noProof/>
        </w:rPr>
        <w:t xml:space="preserve">on in your community </w:t>
      </w:r>
      <w:r w:rsidR="000F628A">
        <w:rPr>
          <w:rFonts w:ascii="Garamond" w:hAnsi="Garamond"/>
          <w:b w:val="0"/>
          <w:i w:val="0"/>
          <w:noProof/>
        </w:rPr>
        <w:tab/>
        <w:t>3</w:t>
      </w:r>
      <w:r w:rsidRPr="001F144E">
        <w:rPr>
          <w:rFonts w:ascii="Garamond" w:hAnsi="Garamond"/>
          <w:b w:val="0"/>
          <w:i w:val="0"/>
          <w:noProof/>
        </w:rPr>
        <w:t xml:space="preserve"> </w:t>
      </w:r>
    </w:p>
    <w:p w:rsidR="00912F58" w:rsidRPr="001F144E" w:rsidRDefault="000F628A" w:rsidP="00FF6259">
      <w:pPr>
        <w:pStyle w:val="TOC1"/>
        <w:numPr>
          <w:ilvl w:val="0"/>
          <w:numId w:val="15"/>
        </w:numPr>
        <w:spacing w:before="0" w:line="480" w:lineRule="auto"/>
        <w:jc w:val="both"/>
        <w:rPr>
          <w:rFonts w:ascii="Garamond" w:hAnsi="Garamond"/>
          <w:b w:val="0"/>
          <w:i w:val="0"/>
        </w:rPr>
      </w:pPr>
      <w:r>
        <w:rPr>
          <w:rFonts w:ascii="Garamond" w:hAnsi="Garamond"/>
          <w:b w:val="0"/>
          <w:i w:val="0"/>
        </w:rPr>
        <w:t>A</w:t>
      </w:r>
      <w:r w:rsidR="00262BD5" w:rsidRPr="001F144E">
        <w:rPr>
          <w:rFonts w:ascii="Garamond" w:hAnsi="Garamond"/>
          <w:b w:val="0"/>
          <w:i w:val="0"/>
        </w:rPr>
        <w:t>dding t</w:t>
      </w:r>
      <w:r w:rsidR="00F55BDE" w:rsidRPr="001F144E">
        <w:rPr>
          <w:rFonts w:ascii="Garamond" w:hAnsi="Garamond"/>
          <w:b w:val="0"/>
          <w:i w:val="0"/>
        </w:rPr>
        <w:t xml:space="preserve">he </w:t>
      </w:r>
      <w:r w:rsidR="00262BD5" w:rsidRPr="001F144E">
        <w:rPr>
          <w:rFonts w:ascii="Garamond" w:hAnsi="Garamond"/>
          <w:b w:val="0"/>
          <w:i w:val="0"/>
        </w:rPr>
        <w:t>C</w:t>
      </w:r>
      <w:r w:rsidR="00F55BDE" w:rsidRPr="001F144E">
        <w:rPr>
          <w:rFonts w:ascii="Garamond" w:hAnsi="Garamond"/>
          <w:b w:val="0"/>
          <w:i w:val="0"/>
        </w:rPr>
        <w:t>OVR link button to your website</w:t>
      </w:r>
      <w:r>
        <w:rPr>
          <w:rFonts w:ascii="Garamond" w:hAnsi="Garamond"/>
          <w:b w:val="0"/>
          <w:i w:val="0"/>
        </w:rPr>
        <w:tab/>
        <w:t>4</w:t>
      </w:r>
    </w:p>
    <w:p w:rsidR="00912F58" w:rsidRPr="001F144E" w:rsidRDefault="000F628A" w:rsidP="00FF6259">
      <w:pPr>
        <w:pStyle w:val="TOC1"/>
        <w:numPr>
          <w:ilvl w:val="0"/>
          <w:numId w:val="15"/>
        </w:numPr>
        <w:spacing w:before="0" w:line="480" w:lineRule="auto"/>
        <w:contextualSpacing/>
        <w:jc w:val="both"/>
        <w:rPr>
          <w:rFonts w:ascii="Garamond" w:hAnsi="Garamond"/>
          <w:b w:val="0"/>
          <w:i w:val="0"/>
        </w:rPr>
      </w:pPr>
      <w:r>
        <w:rPr>
          <w:rFonts w:ascii="Garamond" w:hAnsi="Garamond"/>
          <w:b w:val="0"/>
          <w:i w:val="0"/>
        </w:rPr>
        <w:t xml:space="preserve">Sample Outreach Documents </w:t>
      </w:r>
      <w:r>
        <w:rPr>
          <w:rFonts w:ascii="Garamond" w:hAnsi="Garamond"/>
          <w:b w:val="0"/>
          <w:i w:val="0"/>
        </w:rPr>
        <w:tab/>
        <w:t>6</w:t>
      </w:r>
    </w:p>
    <w:p w:rsidR="00F55BDE" w:rsidRPr="001F144E" w:rsidRDefault="00F55BDE" w:rsidP="00912F58">
      <w:pPr>
        <w:pStyle w:val="ListParagraph"/>
        <w:numPr>
          <w:ilvl w:val="1"/>
          <w:numId w:val="15"/>
        </w:numPr>
        <w:rPr>
          <w:rFonts w:ascii="Garamond" w:hAnsi="Garamond"/>
        </w:rPr>
      </w:pPr>
      <w:r w:rsidRPr="001F144E">
        <w:rPr>
          <w:rFonts w:ascii="Garamond" w:hAnsi="Garamond"/>
        </w:rPr>
        <w:t>Outreach Email</w:t>
      </w:r>
      <w:r w:rsidR="00FF6259" w:rsidRPr="001F144E">
        <w:rPr>
          <w:rFonts w:ascii="Garamond" w:hAnsi="Garamond"/>
        </w:rPr>
        <w:tab/>
      </w:r>
      <w:r w:rsidR="00FF6259" w:rsidRPr="001F144E">
        <w:rPr>
          <w:rFonts w:ascii="Garamond" w:hAnsi="Garamond"/>
        </w:rPr>
        <w:tab/>
      </w:r>
      <w:r w:rsidR="00FF6259" w:rsidRPr="001F144E">
        <w:rPr>
          <w:rFonts w:ascii="Garamond" w:hAnsi="Garamond"/>
        </w:rPr>
        <w:tab/>
      </w:r>
    </w:p>
    <w:p w:rsidR="00F55BDE" w:rsidRPr="001F144E" w:rsidRDefault="00F55BDE" w:rsidP="00912F58">
      <w:pPr>
        <w:pStyle w:val="ListParagraph"/>
        <w:numPr>
          <w:ilvl w:val="1"/>
          <w:numId w:val="15"/>
        </w:numPr>
        <w:rPr>
          <w:rFonts w:ascii="Garamond" w:hAnsi="Garamond"/>
        </w:rPr>
      </w:pPr>
      <w:r w:rsidRPr="001F144E">
        <w:rPr>
          <w:rFonts w:ascii="Garamond" w:hAnsi="Garamond"/>
        </w:rPr>
        <w:t>Newsletter Article</w:t>
      </w:r>
    </w:p>
    <w:p w:rsidR="00262BD5" w:rsidRPr="001F144E" w:rsidRDefault="00262BD5" w:rsidP="00912F58">
      <w:pPr>
        <w:pStyle w:val="ListParagraph"/>
        <w:numPr>
          <w:ilvl w:val="1"/>
          <w:numId w:val="15"/>
        </w:numPr>
        <w:rPr>
          <w:rFonts w:ascii="Garamond" w:hAnsi="Garamond"/>
        </w:rPr>
      </w:pPr>
      <w:r w:rsidRPr="001F144E">
        <w:rPr>
          <w:rFonts w:ascii="Garamond" w:hAnsi="Garamond"/>
        </w:rPr>
        <w:t xml:space="preserve">Social Media </w:t>
      </w:r>
      <w:r w:rsidR="00A57CDA">
        <w:rPr>
          <w:rFonts w:ascii="Garamond" w:hAnsi="Garamond"/>
        </w:rPr>
        <w:t>Messages and Image</w:t>
      </w:r>
    </w:p>
    <w:p w:rsidR="00262BD5" w:rsidRPr="001F144E" w:rsidRDefault="00262BD5" w:rsidP="00912F58">
      <w:pPr>
        <w:pStyle w:val="ListParagraph"/>
        <w:numPr>
          <w:ilvl w:val="1"/>
          <w:numId w:val="15"/>
        </w:numPr>
        <w:rPr>
          <w:rFonts w:ascii="Garamond" w:hAnsi="Garamond"/>
        </w:rPr>
      </w:pPr>
      <w:r w:rsidRPr="001F144E">
        <w:rPr>
          <w:rFonts w:ascii="Garamond" w:hAnsi="Garamond"/>
        </w:rPr>
        <w:t xml:space="preserve">Press Release </w:t>
      </w:r>
    </w:p>
    <w:p w:rsidR="00262BD5" w:rsidRPr="001F144E" w:rsidRDefault="00262BD5" w:rsidP="00262BD5">
      <w:pPr>
        <w:pStyle w:val="ListParagraph"/>
        <w:ind w:left="1440"/>
        <w:rPr>
          <w:rFonts w:ascii="Garamond" w:hAnsi="Garamond"/>
        </w:rPr>
      </w:pPr>
    </w:p>
    <w:p w:rsidR="00F55BDE" w:rsidRPr="001F144E" w:rsidRDefault="00F55BDE" w:rsidP="00F55BDE">
      <w:pPr>
        <w:rPr>
          <w:rFonts w:ascii="Garamond" w:hAnsi="Garamond"/>
        </w:rPr>
      </w:pPr>
    </w:p>
    <w:p w:rsidR="000341E0" w:rsidRPr="001F144E" w:rsidRDefault="000341E0" w:rsidP="000341E0">
      <w:pPr>
        <w:spacing w:line="480" w:lineRule="auto"/>
        <w:jc w:val="both"/>
        <w:rPr>
          <w:rFonts w:ascii="Garamond" w:hAnsi="Garamond" w:cs="Times"/>
          <w:bCs/>
          <w:highlight w:val="lightGray"/>
        </w:rPr>
      </w:pPr>
      <w:r w:rsidRPr="001F144E">
        <w:rPr>
          <w:rFonts w:ascii="Garamond" w:hAnsi="Garamond" w:cs="Times"/>
          <w:bCs/>
          <w:highlight w:val="lightGray"/>
        </w:rPr>
        <w:br w:type="page"/>
      </w:r>
    </w:p>
    <w:p w:rsidR="006978E6" w:rsidRPr="001F144E" w:rsidRDefault="004A63A4" w:rsidP="006978E6">
      <w:pPr>
        <w:pStyle w:val="ListParagraph"/>
        <w:numPr>
          <w:ilvl w:val="0"/>
          <w:numId w:val="17"/>
        </w:numPr>
        <w:rPr>
          <w:rFonts w:ascii="Garamond" w:hAnsi="Garamond" w:cs="Times"/>
          <w:b/>
          <w:bCs/>
          <w:highlight w:val="lightGray"/>
        </w:rPr>
      </w:pPr>
      <w:r w:rsidRPr="001F144E">
        <w:rPr>
          <w:rFonts w:ascii="Garamond" w:hAnsi="Garamond" w:cs="Times"/>
          <w:b/>
          <w:bCs/>
          <w:highlight w:val="lightGray"/>
        </w:rPr>
        <w:t xml:space="preserve">The </w:t>
      </w:r>
      <w:r w:rsidR="006978E6" w:rsidRPr="001F144E">
        <w:rPr>
          <w:rFonts w:ascii="Garamond" w:hAnsi="Garamond" w:cs="Times"/>
          <w:b/>
          <w:bCs/>
          <w:highlight w:val="lightGray"/>
        </w:rPr>
        <w:t>Voter Registration</w:t>
      </w:r>
      <w:r w:rsidRPr="001F144E">
        <w:rPr>
          <w:rFonts w:ascii="Garamond" w:hAnsi="Garamond" w:cs="Times"/>
          <w:b/>
          <w:bCs/>
          <w:highlight w:val="lightGray"/>
        </w:rPr>
        <w:t xml:space="preserve"> Gap</w:t>
      </w:r>
      <w:r w:rsidR="006978E6" w:rsidRPr="001F144E">
        <w:rPr>
          <w:rFonts w:ascii="Garamond" w:hAnsi="Garamond" w:cs="Times"/>
          <w:b/>
          <w:bCs/>
          <w:highlight w:val="lightGray"/>
        </w:rPr>
        <w:t xml:space="preserve"> in California</w:t>
      </w:r>
    </w:p>
    <w:p w:rsidR="00BD0C15" w:rsidRPr="001F144E" w:rsidRDefault="00BD0C15" w:rsidP="005A6BD7">
      <w:pPr>
        <w:rPr>
          <w:rFonts w:ascii="Garamond" w:hAnsi="Garamond"/>
          <w:b/>
        </w:rPr>
      </w:pPr>
    </w:p>
    <w:p w:rsidR="00B44D20" w:rsidRPr="001F144E" w:rsidRDefault="001F144E" w:rsidP="00B44D20">
      <w:pPr>
        <w:rPr>
          <w:rFonts w:ascii="Garamond" w:hAnsi="Garamond" w:cs="Garamond"/>
        </w:rPr>
      </w:pPr>
      <w:r w:rsidRPr="001F144E">
        <w:rPr>
          <w:rFonts w:ascii="Garamond" w:hAnsi="Garamond" w:cs="Garamond"/>
          <w:b/>
          <w:bCs/>
        </w:rPr>
        <w:t>There are 6 million Californians who are eligible to vote, but are not registered </w:t>
      </w:r>
      <w:r w:rsidRPr="001F144E">
        <w:rPr>
          <w:rFonts w:ascii="Garamond" w:hAnsi="Garamond" w:cs="Garamond"/>
        </w:rPr>
        <w:t>– which means that they cannot participate in the 2014 elections unless they register to vote.</w:t>
      </w:r>
      <w:r>
        <w:rPr>
          <w:rStyle w:val="FootnoteReference"/>
          <w:rFonts w:ascii="Garamond" w:hAnsi="Garamond" w:cs="Garamond"/>
        </w:rPr>
        <w:footnoteReference w:id="1"/>
      </w:r>
      <w:r w:rsidRPr="001F144E">
        <w:rPr>
          <w:rFonts w:ascii="Garamond" w:hAnsi="Garamond" w:cs="Garamond"/>
        </w:rPr>
        <w:t xml:space="preserve"> California is near the bottom of all states in the percentage of eligible voters who are actually registered to vote, ranking 45th </w:t>
      </w:r>
      <w:r>
        <w:rPr>
          <w:rFonts w:ascii="Garamond" w:hAnsi="Garamond" w:cs="Garamond"/>
        </w:rPr>
        <w:t>in the country.</w:t>
      </w:r>
      <w:r>
        <w:rPr>
          <w:rStyle w:val="FootnoteReference"/>
          <w:rFonts w:ascii="Garamond" w:hAnsi="Garamond" w:cs="Garamond"/>
        </w:rPr>
        <w:footnoteReference w:id="2"/>
      </w:r>
      <w:r>
        <w:rPr>
          <w:rFonts w:ascii="Garamond" w:hAnsi="Garamond" w:cs="Garamond"/>
        </w:rPr>
        <w:t xml:space="preserve"> </w:t>
      </w:r>
      <w:r w:rsidR="00AD1DB0" w:rsidRPr="001F144E">
        <w:rPr>
          <w:rFonts w:ascii="Garamond" w:hAnsi="Garamond"/>
        </w:rPr>
        <w:t xml:space="preserve">Spreading the word about </w:t>
      </w:r>
      <w:r w:rsidR="001D72B1" w:rsidRPr="001F144E">
        <w:rPr>
          <w:rFonts w:ascii="Garamond" w:hAnsi="Garamond"/>
        </w:rPr>
        <w:t xml:space="preserve">California’s online voter registration system can help turn these numbers around.  </w:t>
      </w:r>
    </w:p>
    <w:p w:rsidR="005D4129" w:rsidRPr="001F144E" w:rsidRDefault="005D4129" w:rsidP="005A6BD7">
      <w:pPr>
        <w:rPr>
          <w:rFonts w:ascii="Garamond" w:hAnsi="Garamond"/>
        </w:rPr>
      </w:pPr>
    </w:p>
    <w:p w:rsidR="005D4129" w:rsidRPr="001F144E" w:rsidRDefault="001B591D" w:rsidP="00125D6B">
      <w:pPr>
        <w:pStyle w:val="ListParagraph"/>
        <w:numPr>
          <w:ilvl w:val="0"/>
          <w:numId w:val="26"/>
        </w:numPr>
        <w:rPr>
          <w:rFonts w:ascii="Garamond" w:hAnsi="Garamond"/>
        </w:rPr>
      </w:pPr>
      <w:r w:rsidRPr="001F144E">
        <w:rPr>
          <w:rFonts w:ascii="Garamond" w:hAnsi="Garamond"/>
        </w:rPr>
        <w:t xml:space="preserve">Younger populations have the largest </w:t>
      </w:r>
      <w:r w:rsidR="00691202" w:rsidRPr="001F144E">
        <w:rPr>
          <w:rFonts w:ascii="Garamond" w:hAnsi="Garamond"/>
        </w:rPr>
        <w:t xml:space="preserve">gap among </w:t>
      </w:r>
      <w:r w:rsidR="00A92BCF" w:rsidRPr="001F144E">
        <w:rPr>
          <w:rFonts w:ascii="Garamond" w:hAnsi="Garamond"/>
        </w:rPr>
        <w:t xml:space="preserve">those </w:t>
      </w:r>
      <w:r w:rsidR="00E41E3B" w:rsidRPr="001F144E">
        <w:rPr>
          <w:rFonts w:ascii="Garamond" w:hAnsi="Garamond"/>
        </w:rPr>
        <w:t>who</w:t>
      </w:r>
      <w:r w:rsidR="005D4129" w:rsidRPr="001F144E">
        <w:rPr>
          <w:rFonts w:ascii="Garamond" w:hAnsi="Garamond"/>
        </w:rPr>
        <w:t xml:space="preserve"> are </w:t>
      </w:r>
      <w:r w:rsidR="00691202" w:rsidRPr="001F144E">
        <w:rPr>
          <w:rFonts w:ascii="Garamond" w:hAnsi="Garamond"/>
        </w:rPr>
        <w:t xml:space="preserve">eligible to </w:t>
      </w:r>
      <w:r w:rsidR="00237C97">
        <w:rPr>
          <w:rFonts w:ascii="Garamond" w:hAnsi="Garamond"/>
        </w:rPr>
        <w:t xml:space="preserve">register to vote and those who </w:t>
      </w:r>
      <w:r w:rsidR="00691202" w:rsidRPr="001F144E">
        <w:rPr>
          <w:rFonts w:ascii="Garamond" w:hAnsi="Garamond"/>
        </w:rPr>
        <w:t>are actually registered</w:t>
      </w:r>
      <w:r w:rsidR="00A174E7">
        <w:rPr>
          <w:rFonts w:ascii="Garamond" w:hAnsi="Garamond"/>
        </w:rPr>
        <w:t>.</w:t>
      </w:r>
    </w:p>
    <w:p w:rsidR="005D4129" w:rsidRPr="001F144E" w:rsidRDefault="005D4129" w:rsidP="005A6BD7">
      <w:pPr>
        <w:rPr>
          <w:rFonts w:ascii="Garamond" w:hAnsi="Garamond"/>
        </w:rPr>
      </w:pPr>
    </w:p>
    <w:p w:rsidR="004A63A4" w:rsidRPr="001F144E" w:rsidRDefault="00B82A3B" w:rsidP="005A6BD7">
      <w:pPr>
        <w:rPr>
          <w:rFonts w:ascii="Garamond" w:hAnsi="Garamond"/>
        </w:rPr>
      </w:pPr>
      <w:r>
        <w:rPr>
          <w:rFonts w:ascii="Garamond" w:hAnsi="Garamond"/>
        </w:rPr>
        <w:t xml:space="preserve">      </w:t>
      </w:r>
      <w:r w:rsidR="00691202" w:rsidRPr="001F144E">
        <w:rPr>
          <w:rFonts w:ascii="Garamond" w:hAnsi="Garamond"/>
          <w:noProof/>
        </w:rPr>
        <w:drawing>
          <wp:inline distT="0" distB="0" distL="0" distR="0" wp14:anchorId="3C1B0506" wp14:editId="7866E006">
            <wp:extent cx="5143500" cy="20955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1202" w:rsidRPr="001F144E" w:rsidRDefault="00691202" w:rsidP="005A6BD7">
      <w:pPr>
        <w:rPr>
          <w:rFonts w:ascii="Garamond" w:hAnsi="Garamond"/>
        </w:rPr>
      </w:pPr>
    </w:p>
    <w:p w:rsidR="00691202" w:rsidRPr="001F144E" w:rsidRDefault="004A63A4" w:rsidP="00691202">
      <w:pPr>
        <w:pStyle w:val="ListParagraph"/>
        <w:numPr>
          <w:ilvl w:val="0"/>
          <w:numId w:val="26"/>
        </w:numPr>
        <w:rPr>
          <w:rFonts w:ascii="Garamond" w:hAnsi="Garamond"/>
        </w:rPr>
      </w:pPr>
      <w:r w:rsidRPr="001F144E">
        <w:rPr>
          <w:rFonts w:ascii="Garamond" w:hAnsi="Garamond"/>
        </w:rPr>
        <w:t>People of color make up nearly 6 out of 10 eligible but unregistered voters.</w:t>
      </w:r>
      <w:r w:rsidR="00691202" w:rsidRPr="001F144E">
        <w:rPr>
          <w:rFonts w:ascii="Garamond" w:hAnsi="Garamond"/>
        </w:rPr>
        <w:t xml:space="preserve"> </w:t>
      </w:r>
    </w:p>
    <w:p w:rsidR="00691202" w:rsidRPr="001F144E" w:rsidRDefault="00691202" w:rsidP="00D03DB8">
      <w:pPr>
        <w:ind w:firstLine="360"/>
        <w:rPr>
          <w:rFonts w:ascii="Garamond" w:hAnsi="Garamond"/>
        </w:rPr>
      </w:pPr>
    </w:p>
    <w:p w:rsidR="005A6BD7" w:rsidRPr="001F144E" w:rsidRDefault="00C418F1" w:rsidP="0093009E">
      <w:pPr>
        <w:ind w:firstLine="360"/>
        <w:rPr>
          <w:rFonts w:ascii="Garamond" w:hAnsi="Garamond" w:cs="Times"/>
          <w:b/>
          <w:bCs/>
          <w:highlight w:val="lightGray"/>
        </w:rPr>
      </w:pPr>
      <w:r w:rsidRPr="001F144E">
        <w:rPr>
          <w:rFonts w:ascii="Garamond" w:hAnsi="Garamond"/>
          <w:noProof/>
        </w:rPr>
        <w:drawing>
          <wp:inline distT="0" distB="0" distL="0" distR="0" wp14:anchorId="60331681" wp14:editId="1612818E">
            <wp:extent cx="5143500" cy="2632710"/>
            <wp:effectExtent l="0" t="0" r="12700" b="342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2A3B" w:rsidRDefault="00B82A3B" w:rsidP="001B591D">
      <w:pPr>
        <w:ind w:left="360"/>
        <w:rPr>
          <w:rFonts w:ascii="Garamond" w:hAnsi="Garamond" w:cs="Times"/>
          <w:b/>
          <w:bCs/>
          <w:highlight w:val="lightGray"/>
        </w:rPr>
      </w:pPr>
    </w:p>
    <w:p w:rsidR="005442B4" w:rsidRDefault="005442B4" w:rsidP="001B591D">
      <w:pPr>
        <w:ind w:left="360"/>
        <w:rPr>
          <w:rFonts w:ascii="Garamond" w:hAnsi="Garamond" w:cs="Times"/>
          <w:b/>
          <w:bCs/>
          <w:highlight w:val="lightGray"/>
        </w:rPr>
      </w:pPr>
    </w:p>
    <w:p w:rsidR="006978E6" w:rsidRPr="001F144E" w:rsidRDefault="00CF2F7C" w:rsidP="001B591D">
      <w:pPr>
        <w:ind w:left="360"/>
        <w:rPr>
          <w:rFonts w:ascii="Garamond" w:hAnsi="Garamond" w:cs="Times"/>
          <w:b/>
          <w:bCs/>
          <w:highlight w:val="lightGray"/>
        </w:rPr>
      </w:pPr>
      <w:r w:rsidRPr="001F144E">
        <w:rPr>
          <w:rFonts w:ascii="Garamond" w:hAnsi="Garamond" w:cs="Times"/>
          <w:b/>
          <w:bCs/>
          <w:highlight w:val="lightGray"/>
        </w:rPr>
        <w:t xml:space="preserve">II. </w:t>
      </w:r>
      <w:r w:rsidR="006978E6" w:rsidRPr="001F144E">
        <w:rPr>
          <w:rFonts w:ascii="Garamond" w:hAnsi="Garamond" w:cs="Times"/>
          <w:b/>
          <w:bCs/>
          <w:highlight w:val="lightGray"/>
        </w:rPr>
        <w:t xml:space="preserve">Strategies for Promoting Online Voter Registration in Your Community </w:t>
      </w:r>
    </w:p>
    <w:p w:rsidR="006978E6" w:rsidRPr="001F144E" w:rsidRDefault="006978E6" w:rsidP="006978E6">
      <w:pPr>
        <w:rPr>
          <w:rFonts w:ascii="Garamond" w:hAnsi="Garamond" w:cs="Times"/>
          <w:u w:val="single"/>
        </w:rPr>
      </w:pPr>
    </w:p>
    <w:p w:rsidR="006978E6" w:rsidRPr="001F144E" w:rsidRDefault="006978E6" w:rsidP="006978E6">
      <w:pPr>
        <w:rPr>
          <w:rFonts w:ascii="Garamond" w:hAnsi="Garamond" w:cs="Times"/>
        </w:rPr>
      </w:pPr>
      <w:r w:rsidRPr="001F144E">
        <w:rPr>
          <w:rFonts w:ascii="Garamond" w:hAnsi="Garamond" w:cs="Times"/>
        </w:rPr>
        <w:t xml:space="preserve">The following </w:t>
      </w:r>
      <w:r w:rsidR="003514D4" w:rsidRPr="001F144E">
        <w:rPr>
          <w:rFonts w:ascii="Garamond" w:hAnsi="Garamond" w:cs="Times"/>
        </w:rPr>
        <w:t xml:space="preserve">provides a list of </w:t>
      </w:r>
      <w:r w:rsidR="00A92BCF" w:rsidRPr="001F144E">
        <w:rPr>
          <w:rFonts w:ascii="Garamond" w:hAnsi="Garamond" w:cs="Times"/>
        </w:rPr>
        <w:t xml:space="preserve">strategies </w:t>
      </w:r>
      <w:r w:rsidR="003514D4" w:rsidRPr="001F144E">
        <w:rPr>
          <w:rFonts w:ascii="Garamond" w:hAnsi="Garamond" w:cs="Times"/>
        </w:rPr>
        <w:t xml:space="preserve">to </w:t>
      </w:r>
      <w:r w:rsidRPr="001F144E">
        <w:rPr>
          <w:rFonts w:ascii="Garamond" w:hAnsi="Garamond" w:cs="Times"/>
        </w:rPr>
        <w:t>promot</w:t>
      </w:r>
      <w:r w:rsidR="003514D4" w:rsidRPr="001F144E">
        <w:rPr>
          <w:rFonts w:ascii="Garamond" w:hAnsi="Garamond" w:cs="Times"/>
        </w:rPr>
        <w:t>e</w:t>
      </w:r>
      <w:r w:rsidRPr="001F144E">
        <w:rPr>
          <w:rFonts w:ascii="Garamond" w:hAnsi="Garamond" w:cs="Times"/>
        </w:rPr>
        <w:t xml:space="preserve"> online voter registration</w:t>
      </w:r>
      <w:r w:rsidR="00A92BCF" w:rsidRPr="001F144E">
        <w:rPr>
          <w:rFonts w:ascii="Garamond" w:hAnsi="Garamond" w:cs="Times"/>
        </w:rPr>
        <w:t xml:space="preserve"> in your community</w:t>
      </w:r>
      <w:r w:rsidR="003514D4" w:rsidRPr="001F144E">
        <w:rPr>
          <w:rFonts w:ascii="Garamond" w:hAnsi="Garamond" w:cs="Times"/>
        </w:rPr>
        <w:t xml:space="preserve">. </w:t>
      </w:r>
      <w:r w:rsidR="007F7515" w:rsidRPr="001F144E">
        <w:rPr>
          <w:rFonts w:ascii="Garamond" w:hAnsi="Garamond" w:cs="Times"/>
        </w:rPr>
        <w:t xml:space="preserve">The best approach </w:t>
      </w:r>
      <w:r w:rsidR="008D0E72">
        <w:rPr>
          <w:rFonts w:ascii="Garamond" w:hAnsi="Garamond" w:cs="Times"/>
        </w:rPr>
        <w:t>is to implement</w:t>
      </w:r>
      <w:r w:rsidR="007F7515" w:rsidRPr="001F144E">
        <w:rPr>
          <w:rFonts w:ascii="Garamond" w:hAnsi="Garamond" w:cs="Times"/>
        </w:rPr>
        <w:t xml:space="preserve"> two or three strategies </w:t>
      </w:r>
      <w:r w:rsidR="00A92BCF" w:rsidRPr="001F144E">
        <w:rPr>
          <w:rFonts w:ascii="Garamond" w:hAnsi="Garamond" w:cs="Times"/>
        </w:rPr>
        <w:t xml:space="preserve">simultaneously </w:t>
      </w:r>
      <w:r w:rsidR="007F7515" w:rsidRPr="001F144E">
        <w:rPr>
          <w:rFonts w:ascii="Garamond" w:hAnsi="Garamond" w:cs="Times"/>
        </w:rPr>
        <w:t xml:space="preserve">to build momentum. </w:t>
      </w:r>
      <w:r w:rsidR="00A92BCF" w:rsidRPr="001F144E">
        <w:rPr>
          <w:rFonts w:ascii="Garamond" w:hAnsi="Garamond" w:cs="Times"/>
        </w:rPr>
        <w:t>For example</w:t>
      </w:r>
      <w:r w:rsidR="00A174E7">
        <w:rPr>
          <w:rFonts w:ascii="Garamond" w:hAnsi="Garamond" w:cs="Times"/>
        </w:rPr>
        <w:t>,</w:t>
      </w:r>
      <w:r w:rsidR="00A92BCF" w:rsidRPr="001F144E">
        <w:rPr>
          <w:rFonts w:ascii="Garamond" w:hAnsi="Garamond" w:cs="Times"/>
        </w:rPr>
        <w:t xml:space="preserve"> you can place</w:t>
      </w:r>
      <w:r w:rsidR="007F7515" w:rsidRPr="001F144E">
        <w:rPr>
          <w:rFonts w:ascii="Garamond" w:hAnsi="Garamond" w:cs="Times"/>
        </w:rPr>
        <w:t xml:space="preserve"> the COVR link on your website</w:t>
      </w:r>
      <w:r w:rsidR="00A92BCF" w:rsidRPr="001F144E">
        <w:rPr>
          <w:rFonts w:ascii="Garamond" w:hAnsi="Garamond" w:cs="Times"/>
        </w:rPr>
        <w:t xml:space="preserve"> followed by an</w:t>
      </w:r>
      <w:r w:rsidR="007F7515" w:rsidRPr="001F144E">
        <w:rPr>
          <w:rFonts w:ascii="Garamond" w:hAnsi="Garamond" w:cs="Times"/>
        </w:rPr>
        <w:t xml:space="preserve"> announcement </w:t>
      </w:r>
      <w:r w:rsidR="00A92BCF" w:rsidRPr="001F144E">
        <w:rPr>
          <w:rFonts w:ascii="Garamond" w:hAnsi="Garamond" w:cs="Times"/>
        </w:rPr>
        <w:t xml:space="preserve">of the new link </w:t>
      </w:r>
      <w:r w:rsidR="007F7515" w:rsidRPr="001F144E">
        <w:rPr>
          <w:rFonts w:ascii="Garamond" w:hAnsi="Garamond" w:cs="Times"/>
        </w:rPr>
        <w:t>in your organization’s newsletter and</w:t>
      </w:r>
      <w:r w:rsidR="00A92BCF" w:rsidRPr="001F144E">
        <w:rPr>
          <w:rFonts w:ascii="Garamond" w:hAnsi="Garamond" w:cs="Times"/>
        </w:rPr>
        <w:t xml:space="preserve"> you can </w:t>
      </w:r>
      <w:r w:rsidR="007F7515" w:rsidRPr="001F144E">
        <w:rPr>
          <w:rFonts w:ascii="Garamond" w:hAnsi="Garamond" w:cs="Times"/>
        </w:rPr>
        <w:t>add the COVR link to your event flyers. Remem</w:t>
      </w:r>
      <w:r w:rsidR="004E26ED">
        <w:rPr>
          <w:rFonts w:ascii="Garamond" w:hAnsi="Garamond" w:cs="Times"/>
        </w:rPr>
        <w:t>ber to provide your community</w:t>
      </w:r>
      <w:r w:rsidR="007F7515" w:rsidRPr="001F144E">
        <w:rPr>
          <w:rFonts w:ascii="Garamond" w:hAnsi="Garamond" w:cs="Times"/>
        </w:rPr>
        <w:t xml:space="preserve"> every opportunity to register to vote.</w:t>
      </w:r>
      <w:r w:rsidR="003514D4" w:rsidRPr="001F144E">
        <w:rPr>
          <w:rFonts w:ascii="Garamond" w:hAnsi="Garamond" w:cs="Times"/>
        </w:rPr>
        <w:t xml:space="preserve"> </w:t>
      </w:r>
      <w:r w:rsidR="00A92BCF" w:rsidRPr="001F144E">
        <w:rPr>
          <w:rFonts w:ascii="Garamond" w:hAnsi="Garamond" w:cs="Times"/>
        </w:rPr>
        <w:t xml:space="preserve">Sample documents are </w:t>
      </w:r>
      <w:r w:rsidR="007F7515" w:rsidRPr="001F144E">
        <w:rPr>
          <w:rFonts w:ascii="Garamond" w:hAnsi="Garamond" w:cs="Times"/>
        </w:rPr>
        <w:t xml:space="preserve">found in the next sections of this toolkit. </w:t>
      </w:r>
    </w:p>
    <w:p w:rsidR="003514D4" w:rsidRPr="001F144E" w:rsidRDefault="003514D4" w:rsidP="006978E6">
      <w:pPr>
        <w:rPr>
          <w:rFonts w:ascii="Garamond" w:hAnsi="Garamond" w:cs="Times"/>
        </w:rPr>
      </w:pPr>
    </w:p>
    <w:p w:rsidR="006978E6" w:rsidRPr="001F144E" w:rsidRDefault="006978E6" w:rsidP="006978E6">
      <w:pPr>
        <w:pStyle w:val="ListParagraph"/>
        <w:numPr>
          <w:ilvl w:val="0"/>
          <w:numId w:val="18"/>
        </w:numPr>
        <w:rPr>
          <w:rFonts w:ascii="Garamond" w:hAnsi="Garamond" w:cs="Times"/>
          <w:u w:val="single"/>
        </w:rPr>
      </w:pPr>
      <w:r w:rsidRPr="001F144E">
        <w:rPr>
          <w:rFonts w:ascii="Garamond" w:hAnsi="Garamond" w:cs="Times"/>
          <w:u w:val="single"/>
        </w:rPr>
        <w:t>Website</w:t>
      </w:r>
    </w:p>
    <w:p w:rsidR="006978E6" w:rsidRPr="001F144E" w:rsidRDefault="006978E6" w:rsidP="006978E6">
      <w:pPr>
        <w:widowControl w:val="0"/>
        <w:autoSpaceDE w:val="0"/>
        <w:autoSpaceDN w:val="0"/>
        <w:adjustRightInd w:val="0"/>
        <w:ind w:left="360"/>
        <w:rPr>
          <w:rFonts w:ascii="Garamond" w:hAnsi="Garamond" w:cs="Times"/>
          <w:iCs/>
        </w:rPr>
      </w:pPr>
      <w:r w:rsidRPr="001F144E">
        <w:rPr>
          <w:rFonts w:ascii="Garamond" w:hAnsi="Garamond" w:cs="Times"/>
          <w:iCs/>
        </w:rPr>
        <w:t>Integrate the online voter regist</w:t>
      </w:r>
      <w:r w:rsidR="003514D4" w:rsidRPr="001F144E">
        <w:rPr>
          <w:rFonts w:ascii="Garamond" w:hAnsi="Garamond" w:cs="Times"/>
          <w:iCs/>
        </w:rPr>
        <w:t>ration link to your website</w:t>
      </w:r>
      <w:r w:rsidRPr="001F144E">
        <w:rPr>
          <w:rFonts w:ascii="Garamond" w:hAnsi="Garamond" w:cs="Times"/>
          <w:iCs/>
        </w:rPr>
        <w:t xml:space="preserve">. </w:t>
      </w:r>
    </w:p>
    <w:p w:rsidR="006978E6" w:rsidRPr="001F144E" w:rsidRDefault="006978E6" w:rsidP="006978E6">
      <w:pPr>
        <w:widowControl w:val="0"/>
        <w:autoSpaceDE w:val="0"/>
        <w:autoSpaceDN w:val="0"/>
        <w:adjustRightInd w:val="0"/>
        <w:ind w:left="360"/>
        <w:rPr>
          <w:rFonts w:ascii="Garamond" w:hAnsi="Garamond" w:cs="Times"/>
          <w:iCs/>
        </w:rPr>
      </w:pPr>
    </w:p>
    <w:p w:rsidR="006978E6" w:rsidRPr="001F144E" w:rsidRDefault="000F4347" w:rsidP="006978E6">
      <w:pPr>
        <w:pStyle w:val="ListParagraph"/>
        <w:widowControl w:val="0"/>
        <w:numPr>
          <w:ilvl w:val="0"/>
          <w:numId w:val="7"/>
        </w:numPr>
        <w:autoSpaceDE w:val="0"/>
        <w:autoSpaceDN w:val="0"/>
        <w:adjustRightInd w:val="0"/>
        <w:ind w:left="360"/>
        <w:rPr>
          <w:rFonts w:ascii="Garamond" w:hAnsi="Garamond" w:cs="Times"/>
          <w:u w:val="single"/>
        </w:rPr>
      </w:pPr>
      <w:r>
        <w:rPr>
          <w:rFonts w:ascii="Garamond" w:hAnsi="Garamond" w:cs="Times"/>
          <w:u w:val="single"/>
        </w:rPr>
        <w:t xml:space="preserve">Email Blast </w:t>
      </w:r>
    </w:p>
    <w:p w:rsidR="006978E6" w:rsidRPr="001F144E" w:rsidRDefault="006978E6" w:rsidP="006978E6">
      <w:pPr>
        <w:widowControl w:val="0"/>
        <w:autoSpaceDE w:val="0"/>
        <w:autoSpaceDN w:val="0"/>
        <w:adjustRightInd w:val="0"/>
        <w:ind w:left="360"/>
        <w:rPr>
          <w:rFonts w:ascii="Garamond" w:hAnsi="Garamond" w:cs="Times"/>
          <w:iCs/>
        </w:rPr>
      </w:pPr>
      <w:r w:rsidRPr="001F144E">
        <w:rPr>
          <w:rFonts w:ascii="Garamond" w:hAnsi="Garamond" w:cs="Times"/>
          <w:iCs/>
        </w:rPr>
        <w:t>Send an email to your respective networks to let people know they can use the online voter registration website and that it is available in multiple languages.</w:t>
      </w:r>
      <w:r w:rsidR="003514D4" w:rsidRPr="001F144E">
        <w:rPr>
          <w:rFonts w:ascii="Garamond" w:hAnsi="Garamond" w:cs="Times"/>
          <w:iCs/>
        </w:rPr>
        <w:t xml:space="preserve"> </w:t>
      </w:r>
    </w:p>
    <w:p w:rsidR="006978E6" w:rsidRPr="001F144E" w:rsidRDefault="006978E6" w:rsidP="006978E6">
      <w:pPr>
        <w:widowControl w:val="0"/>
        <w:autoSpaceDE w:val="0"/>
        <w:autoSpaceDN w:val="0"/>
        <w:adjustRightInd w:val="0"/>
        <w:ind w:left="360"/>
        <w:rPr>
          <w:rFonts w:ascii="Garamond" w:hAnsi="Garamond" w:cs="Times"/>
        </w:rPr>
      </w:pPr>
    </w:p>
    <w:p w:rsidR="006978E6" w:rsidRPr="001F144E" w:rsidRDefault="006978E6" w:rsidP="006978E6">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Flyer/Pamphlet</w:t>
      </w:r>
    </w:p>
    <w:p w:rsidR="006978E6" w:rsidRPr="001F144E" w:rsidRDefault="006978E6" w:rsidP="006978E6">
      <w:pPr>
        <w:widowControl w:val="0"/>
        <w:autoSpaceDE w:val="0"/>
        <w:autoSpaceDN w:val="0"/>
        <w:adjustRightInd w:val="0"/>
        <w:ind w:left="360"/>
        <w:rPr>
          <w:rFonts w:ascii="Garamond" w:hAnsi="Garamond" w:cs="Times"/>
          <w:iCs/>
        </w:rPr>
      </w:pPr>
      <w:r w:rsidRPr="001F144E">
        <w:rPr>
          <w:rFonts w:ascii="Garamond" w:hAnsi="Garamond" w:cs="Times"/>
          <w:iCs/>
        </w:rPr>
        <w:t xml:space="preserve">Share a flyer and/or pamphlet with the </w:t>
      </w:r>
      <w:proofErr w:type="spellStart"/>
      <w:r w:rsidRPr="001F144E">
        <w:rPr>
          <w:rFonts w:ascii="Garamond" w:hAnsi="Garamond" w:cs="Times"/>
          <w:iCs/>
        </w:rPr>
        <w:t>weblink</w:t>
      </w:r>
      <w:proofErr w:type="spellEnd"/>
      <w:r w:rsidRPr="001F144E">
        <w:rPr>
          <w:rFonts w:ascii="Garamond" w:hAnsi="Garamond" w:cs="Times"/>
          <w:iCs/>
        </w:rPr>
        <w:t xml:space="preserve"> to the online voter registration website at your organization’s meetings and any upcoming events. Post the flyer in high traffic areas in your community.</w:t>
      </w:r>
      <w:r w:rsidR="003514D4" w:rsidRPr="001F144E">
        <w:rPr>
          <w:rFonts w:ascii="Garamond" w:hAnsi="Garamond" w:cs="Times"/>
          <w:iCs/>
        </w:rPr>
        <w:t xml:space="preserve"> </w:t>
      </w:r>
    </w:p>
    <w:p w:rsidR="006978E6" w:rsidRPr="001F144E" w:rsidRDefault="006978E6" w:rsidP="006978E6">
      <w:pPr>
        <w:widowControl w:val="0"/>
        <w:autoSpaceDE w:val="0"/>
        <w:autoSpaceDN w:val="0"/>
        <w:adjustRightInd w:val="0"/>
        <w:ind w:left="360"/>
        <w:rPr>
          <w:rFonts w:ascii="Garamond" w:hAnsi="Garamond" w:cs="Times"/>
        </w:rPr>
      </w:pPr>
    </w:p>
    <w:p w:rsidR="006978E6" w:rsidRPr="001F144E" w:rsidRDefault="006978E6" w:rsidP="006978E6">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Phone banking and Door knocking – Voter Contact</w:t>
      </w:r>
    </w:p>
    <w:p w:rsidR="006978E6" w:rsidRPr="001F144E" w:rsidRDefault="006978E6" w:rsidP="006978E6">
      <w:pPr>
        <w:widowControl w:val="0"/>
        <w:autoSpaceDE w:val="0"/>
        <w:autoSpaceDN w:val="0"/>
        <w:adjustRightInd w:val="0"/>
        <w:ind w:left="360"/>
        <w:rPr>
          <w:rFonts w:ascii="Garamond" w:hAnsi="Garamond" w:cs="Times"/>
          <w:iCs/>
        </w:rPr>
      </w:pPr>
      <w:r w:rsidRPr="001F144E">
        <w:rPr>
          <w:rFonts w:ascii="Garamond" w:hAnsi="Garamond" w:cs="Times"/>
          <w:iCs/>
        </w:rPr>
        <w:t xml:space="preserve">Integrate online voter registration with your organization’s Get out the Vote (GOTV) efforts in two ways: </w:t>
      </w:r>
    </w:p>
    <w:p w:rsidR="006978E6" w:rsidRPr="001F144E" w:rsidRDefault="006978E6" w:rsidP="006978E6">
      <w:pPr>
        <w:pStyle w:val="ListParagraph"/>
        <w:widowControl w:val="0"/>
        <w:numPr>
          <w:ilvl w:val="0"/>
          <w:numId w:val="8"/>
        </w:numPr>
        <w:autoSpaceDE w:val="0"/>
        <w:autoSpaceDN w:val="0"/>
        <w:adjustRightInd w:val="0"/>
        <w:rPr>
          <w:rFonts w:ascii="Garamond" w:hAnsi="Garamond" w:cs="Times"/>
          <w:iCs/>
        </w:rPr>
      </w:pPr>
      <w:r w:rsidRPr="001F144E">
        <w:rPr>
          <w:rFonts w:ascii="Garamond" w:hAnsi="Garamond" w:cs="Times"/>
          <w:iCs/>
        </w:rPr>
        <w:t>Let voters know they can easily update their registration status through the online voter registration website (e.g. changing their address, party or language preference or signing up for permanent vote by mail)</w:t>
      </w:r>
    </w:p>
    <w:p w:rsidR="006978E6" w:rsidRPr="001F144E" w:rsidRDefault="006978E6" w:rsidP="006978E6">
      <w:pPr>
        <w:pStyle w:val="ListParagraph"/>
        <w:widowControl w:val="0"/>
        <w:numPr>
          <w:ilvl w:val="0"/>
          <w:numId w:val="8"/>
        </w:numPr>
        <w:autoSpaceDE w:val="0"/>
        <w:autoSpaceDN w:val="0"/>
        <w:adjustRightInd w:val="0"/>
        <w:rPr>
          <w:rFonts w:ascii="Garamond" w:hAnsi="Garamond" w:cs="Times"/>
          <w:iCs/>
        </w:rPr>
      </w:pPr>
      <w:r w:rsidRPr="001F144E">
        <w:rPr>
          <w:rFonts w:ascii="Garamond" w:hAnsi="Garamond" w:cs="Times"/>
          <w:iCs/>
        </w:rPr>
        <w:t xml:space="preserve">Ask voters to let eligible but unregistered members of their household know about online voter registration and its availability in multiple languages. </w:t>
      </w:r>
    </w:p>
    <w:p w:rsidR="006978E6" w:rsidRPr="001F144E" w:rsidRDefault="006978E6" w:rsidP="006978E6">
      <w:pPr>
        <w:pStyle w:val="ListParagraph"/>
        <w:widowControl w:val="0"/>
        <w:autoSpaceDE w:val="0"/>
        <w:autoSpaceDN w:val="0"/>
        <w:adjustRightInd w:val="0"/>
        <w:rPr>
          <w:rFonts w:ascii="Garamond" w:hAnsi="Garamond" w:cs="Times"/>
          <w:iCs/>
        </w:rPr>
      </w:pPr>
    </w:p>
    <w:p w:rsidR="006978E6" w:rsidRPr="001F144E" w:rsidRDefault="006978E6" w:rsidP="006978E6">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Newsletter</w:t>
      </w:r>
    </w:p>
    <w:p w:rsidR="006978E6" w:rsidRPr="001F144E" w:rsidRDefault="007F7515" w:rsidP="006978E6">
      <w:pPr>
        <w:widowControl w:val="0"/>
        <w:autoSpaceDE w:val="0"/>
        <w:autoSpaceDN w:val="0"/>
        <w:adjustRightInd w:val="0"/>
        <w:ind w:left="360"/>
        <w:rPr>
          <w:rFonts w:ascii="Garamond" w:hAnsi="Garamond" w:cs="Times"/>
          <w:iCs/>
        </w:rPr>
      </w:pPr>
      <w:r w:rsidRPr="001F144E">
        <w:rPr>
          <w:rFonts w:ascii="Garamond" w:hAnsi="Garamond" w:cs="Times"/>
          <w:iCs/>
        </w:rPr>
        <w:t xml:space="preserve">Announce the </w:t>
      </w:r>
      <w:r w:rsidR="006978E6" w:rsidRPr="001F144E">
        <w:rPr>
          <w:rFonts w:ascii="Garamond" w:hAnsi="Garamond" w:cs="Times"/>
          <w:iCs/>
        </w:rPr>
        <w:t>online voter registration website in your organization’s existing newsletter.</w:t>
      </w:r>
      <w:r w:rsidR="003514D4" w:rsidRPr="001F144E">
        <w:rPr>
          <w:rFonts w:ascii="Garamond" w:hAnsi="Garamond" w:cs="Times"/>
          <w:iCs/>
        </w:rPr>
        <w:t xml:space="preserve"> </w:t>
      </w:r>
    </w:p>
    <w:p w:rsidR="006978E6" w:rsidRPr="001F144E" w:rsidRDefault="006978E6" w:rsidP="006978E6">
      <w:pPr>
        <w:widowControl w:val="0"/>
        <w:autoSpaceDE w:val="0"/>
        <w:autoSpaceDN w:val="0"/>
        <w:adjustRightInd w:val="0"/>
        <w:ind w:left="360"/>
        <w:rPr>
          <w:rFonts w:ascii="Garamond" w:hAnsi="Garamond" w:cs="Times"/>
        </w:rPr>
      </w:pPr>
    </w:p>
    <w:p w:rsidR="006978E6" w:rsidRPr="001F144E" w:rsidRDefault="006978E6" w:rsidP="006978E6">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Social Media</w:t>
      </w:r>
    </w:p>
    <w:p w:rsidR="006978E6" w:rsidRPr="001F144E" w:rsidRDefault="006978E6" w:rsidP="006978E6">
      <w:pPr>
        <w:widowControl w:val="0"/>
        <w:autoSpaceDE w:val="0"/>
        <w:autoSpaceDN w:val="0"/>
        <w:adjustRightInd w:val="0"/>
        <w:ind w:left="360"/>
        <w:rPr>
          <w:rFonts w:ascii="Garamond" w:hAnsi="Garamond" w:cs="Times"/>
          <w:iCs/>
        </w:rPr>
      </w:pPr>
      <w:r w:rsidRPr="001F144E">
        <w:rPr>
          <w:rFonts w:ascii="Garamond" w:hAnsi="Garamond" w:cs="Times"/>
          <w:iCs/>
        </w:rPr>
        <w:t>Utilize Facebook, Twitter, LinkedIn, etc. to promote and connect people to the multilingual online voter registration tool.</w:t>
      </w:r>
      <w:r w:rsidR="003514D4" w:rsidRPr="001F144E">
        <w:rPr>
          <w:rFonts w:ascii="Garamond" w:hAnsi="Garamond" w:cs="Times"/>
          <w:iCs/>
        </w:rPr>
        <w:t xml:space="preserve"> </w:t>
      </w:r>
    </w:p>
    <w:p w:rsidR="006978E6" w:rsidRPr="001F144E" w:rsidRDefault="006978E6" w:rsidP="006978E6">
      <w:pPr>
        <w:widowControl w:val="0"/>
        <w:autoSpaceDE w:val="0"/>
        <w:autoSpaceDN w:val="0"/>
        <w:adjustRightInd w:val="0"/>
        <w:ind w:left="360"/>
        <w:rPr>
          <w:rFonts w:ascii="Garamond" w:hAnsi="Garamond" w:cs="Times"/>
        </w:rPr>
      </w:pPr>
    </w:p>
    <w:p w:rsidR="006978E6" w:rsidRPr="001F144E" w:rsidRDefault="006978E6" w:rsidP="006978E6">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Ethnic Media</w:t>
      </w:r>
    </w:p>
    <w:p w:rsidR="006978E6" w:rsidRPr="001F144E" w:rsidRDefault="006978E6" w:rsidP="006978E6">
      <w:pPr>
        <w:ind w:left="360"/>
        <w:rPr>
          <w:rFonts w:ascii="Garamond" w:hAnsi="Garamond" w:cs="Times"/>
          <w:iCs/>
        </w:rPr>
      </w:pPr>
      <w:r w:rsidRPr="001F144E">
        <w:rPr>
          <w:rFonts w:ascii="Garamond" w:hAnsi="Garamond" w:cs="Times"/>
          <w:iCs/>
        </w:rPr>
        <w:t xml:space="preserve">Reach out to ethnic media outlets in order to educate and promote the use of online voter registration website in multiple languages. </w:t>
      </w:r>
      <w:r w:rsidR="003514D4" w:rsidRPr="001F144E">
        <w:rPr>
          <w:rFonts w:ascii="Garamond" w:hAnsi="Garamond" w:cs="Times"/>
          <w:iCs/>
        </w:rPr>
        <w:t xml:space="preserve"> </w:t>
      </w:r>
    </w:p>
    <w:p w:rsidR="003514D4" w:rsidRPr="001F144E" w:rsidRDefault="003514D4" w:rsidP="006978E6">
      <w:pPr>
        <w:ind w:left="360"/>
        <w:rPr>
          <w:rFonts w:ascii="Garamond" w:hAnsi="Garamond" w:cs="Times"/>
          <w:iCs/>
        </w:rPr>
      </w:pPr>
    </w:p>
    <w:p w:rsidR="007F7515" w:rsidRPr="001F144E" w:rsidRDefault="007F7515" w:rsidP="007F7515">
      <w:pPr>
        <w:pStyle w:val="ListParagraph"/>
        <w:widowControl w:val="0"/>
        <w:numPr>
          <w:ilvl w:val="0"/>
          <w:numId w:val="7"/>
        </w:numPr>
        <w:autoSpaceDE w:val="0"/>
        <w:autoSpaceDN w:val="0"/>
        <w:adjustRightInd w:val="0"/>
        <w:ind w:left="360"/>
        <w:rPr>
          <w:rFonts w:ascii="Garamond" w:hAnsi="Garamond" w:cs="Times"/>
          <w:u w:val="single"/>
        </w:rPr>
      </w:pPr>
      <w:r w:rsidRPr="001F144E">
        <w:rPr>
          <w:rFonts w:ascii="Garamond" w:hAnsi="Garamond" w:cs="Times"/>
          <w:u w:val="single"/>
        </w:rPr>
        <w:t>Invite local community institutions to join this effort</w:t>
      </w:r>
    </w:p>
    <w:p w:rsidR="007F7515" w:rsidRPr="001F144E" w:rsidRDefault="007F7515" w:rsidP="007F7515">
      <w:pPr>
        <w:widowControl w:val="0"/>
        <w:autoSpaceDE w:val="0"/>
        <w:autoSpaceDN w:val="0"/>
        <w:adjustRightInd w:val="0"/>
        <w:ind w:left="360"/>
        <w:rPr>
          <w:rFonts w:ascii="Garamond" w:hAnsi="Garamond" w:cs="Times"/>
          <w:iCs/>
        </w:rPr>
      </w:pPr>
      <w:r w:rsidRPr="001F144E">
        <w:rPr>
          <w:rFonts w:ascii="Garamond" w:hAnsi="Garamond" w:cs="Times"/>
          <w:iCs/>
        </w:rPr>
        <w:t xml:space="preserve">Ask businesses, faith institutions, cultural clubs, language schools, and other local entities to include an online voter registration link on their websites. Share this toolkit with them. </w:t>
      </w:r>
    </w:p>
    <w:p w:rsidR="007F7515" w:rsidRPr="001F144E" w:rsidRDefault="007F7515" w:rsidP="007F7515">
      <w:pPr>
        <w:widowControl w:val="0"/>
        <w:autoSpaceDE w:val="0"/>
        <w:autoSpaceDN w:val="0"/>
        <w:adjustRightInd w:val="0"/>
        <w:ind w:left="360"/>
        <w:rPr>
          <w:rFonts w:ascii="Garamond" w:hAnsi="Garamond" w:cs="Times"/>
          <w:iCs/>
        </w:rPr>
      </w:pPr>
      <w:r w:rsidRPr="001F144E">
        <w:rPr>
          <w:rFonts w:ascii="Garamond" w:hAnsi="Garamond" w:cs="Times"/>
          <w:iCs/>
        </w:rPr>
        <w:t xml:space="preserve"> </w:t>
      </w:r>
    </w:p>
    <w:p w:rsidR="007F7515" w:rsidRPr="001F144E" w:rsidRDefault="007F7515" w:rsidP="006978E6">
      <w:pPr>
        <w:ind w:left="360"/>
        <w:rPr>
          <w:rFonts w:ascii="Garamond" w:hAnsi="Garamond" w:cs="Times"/>
          <w:iCs/>
        </w:rPr>
      </w:pPr>
    </w:p>
    <w:p w:rsidR="003514D4" w:rsidRPr="001F144E" w:rsidRDefault="003514D4" w:rsidP="003514D4">
      <w:pPr>
        <w:rPr>
          <w:rFonts w:ascii="Garamond" w:hAnsi="Garamond"/>
          <w:b/>
        </w:rPr>
      </w:pPr>
      <w:r w:rsidRPr="001F144E">
        <w:rPr>
          <w:rFonts w:ascii="Garamond" w:hAnsi="Garamond"/>
          <w:b/>
          <w:highlight w:val="lightGray"/>
        </w:rPr>
        <w:t xml:space="preserve">Section III. Adding Voter Registration to your Website </w:t>
      </w:r>
    </w:p>
    <w:p w:rsidR="00B51D42" w:rsidRPr="001F144E" w:rsidRDefault="00B51D42" w:rsidP="003514D4">
      <w:pPr>
        <w:rPr>
          <w:rFonts w:ascii="Garamond" w:hAnsi="Garamond"/>
          <w:b/>
        </w:rPr>
      </w:pPr>
    </w:p>
    <w:p w:rsidR="001F144E" w:rsidRDefault="001F144E" w:rsidP="006660A8">
      <w:pPr>
        <w:rPr>
          <w:rFonts w:ascii="Garamond" w:hAnsi="Garamond"/>
        </w:rPr>
      </w:pPr>
      <w:r>
        <w:rPr>
          <w:rFonts w:ascii="Garamond" w:hAnsi="Garamond"/>
        </w:rPr>
        <w:t xml:space="preserve">We encourage you to put a button on your website that links people to online voter registration. </w:t>
      </w:r>
      <w:r w:rsidR="00A174E7">
        <w:rPr>
          <w:rFonts w:ascii="Garamond" w:hAnsi="Garamond"/>
        </w:rPr>
        <w:t xml:space="preserve">The best place to locate the </w:t>
      </w:r>
      <w:r w:rsidR="008D0E72">
        <w:rPr>
          <w:rFonts w:ascii="Garamond" w:hAnsi="Garamond"/>
        </w:rPr>
        <w:t xml:space="preserve">button is on your homepage or within three clicks of your homepage. </w:t>
      </w:r>
      <w:r>
        <w:rPr>
          <w:rFonts w:ascii="Garamond" w:hAnsi="Garamond"/>
        </w:rPr>
        <w:t>Think through the websites and pages that pe</w:t>
      </w:r>
      <w:r w:rsidR="0069091D">
        <w:rPr>
          <w:rFonts w:ascii="Garamond" w:hAnsi="Garamond"/>
        </w:rPr>
        <w:t xml:space="preserve">ople are most likely to visit. Here are </w:t>
      </w:r>
      <w:r w:rsidR="006660A8">
        <w:rPr>
          <w:rFonts w:ascii="Garamond" w:hAnsi="Garamond"/>
        </w:rPr>
        <w:t>pages to consider</w:t>
      </w:r>
      <w:r w:rsidR="0069091D">
        <w:rPr>
          <w:rFonts w:ascii="Garamond" w:hAnsi="Garamond"/>
        </w:rPr>
        <w:t xml:space="preserve">: </w:t>
      </w:r>
      <w:r>
        <w:rPr>
          <w:rFonts w:ascii="Garamond" w:hAnsi="Garamond"/>
        </w:rPr>
        <w:t>homepage</w:t>
      </w:r>
      <w:r w:rsidR="006660A8">
        <w:rPr>
          <w:rFonts w:ascii="Garamond" w:hAnsi="Garamond"/>
        </w:rPr>
        <w:t>, a lo</w:t>
      </w:r>
      <w:r>
        <w:rPr>
          <w:rFonts w:ascii="Garamond" w:hAnsi="Garamond"/>
        </w:rPr>
        <w:t>gin page</w:t>
      </w:r>
      <w:r w:rsidR="006660A8">
        <w:rPr>
          <w:rFonts w:ascii="Garamond" w:hAnsi="Garamond"/>
        </w:rPr>
        <w:t xml:space="preserve">, the </w:t>
      </w:r>
      <w:r>
        <w:rPr>
          <w:rFonts w:ascii="Garamond" w:hAnsi="Garamond"/>
        </w:rPr>
        <w:t>Blog page or Newsletter page</w:t>
      </w:r>
      <w:r w:rsidR="006660A8">
        <w:rPr>
          <w:rFonts w:ascii="Garamond" w:hAnsi="Garamond"/>
        </w:rPr>
        <w:t xml:space="preserve">, or an </w:t>
      </w:r>
      <w:r>
        <w:rPr>
          <w:rFonts w:ascii="Garamond" w:hAnsi="Garamond"/>
        </w:rPr>
        <w:t>Events Calendar page</w:t>
      </w:r>
      <w:r w:rsidR="006660A8">
        <w:rPr>
          <w:rFonts w:ascii="Garamond" w:hAnsi="Garamond"/>
        </w:rPr>
        <w:t xml:space="preserve">. </w:t>
      </w:r>
      <w:r>
        <w:rPr>
          <w:rFonts w:ascii="Garamond" w:hAnsi="Garamond"/>
        </w:rPr>
        <w:t xml:space="preserve"> </w:t>
      </w:r>
    </w:p>
    <w:p w:rsidR="001F144E" w:rsidRDefault="001F144E" w:rsidP="001F144E">
      <w:pPr>
        <w:rPr>
          <w:rFonts w:ascii="Garamond" w:hAnsi="Garamond"/>
        </w:rPr>
      </w:pPr>
    </w:p>
    <w:p w:rsidR="001F144E" w:rsidRPr="00C826AF" w:rsidRDefault="001F144E" w:rsidP="001F144E">
      <w:pPr>
        <w:rPr>
          <w:rFonts w:ascii="Garamond" w:hAnsi="Garamond"/>
          <w:b/>
        </w:rPr>
      </w:pPr>
      <w:r w:rsidRPr="005442B4">
        <w:rPr>
          <w:rFonts w:ascii="Garamond" w:hAnsi="Garamond"/>
          <w:b/>
        </w:rPr>
        <w:t xml:space="preserve">CASE STUDY: </w:t>
      </w:r>
      <w:r>
        <w:rPr>
          <w:rFonts w:ascii="Garamond" w:hAnsi="Garamond"/>
        </w:rPr>
        <w:t xml:space="preserve">CALPIRG, a member of the Future of California Elections, does a lot of work with colleges and universities on their outreach plans to their campus community to offer opportunities to register to vote. Some of the webpages that CALPIRG encourages campuses to post a button linking to online voter registration include: </w:t>
      </w:r>
    </w:p>
    <w:p w:rsidR="001F144E" w:rsidRPr="00611022" w:rsidRDefault="001F144E" w:rsidP="001F144E">
      <w:pPr>
        <w:pStyle w:val="ListParagraph"/>
        <w:numPr>
          <w:ilvl w:val="0"/>
          <w:numId w:val="7"/>
        </w:numPr>
        <w:rPr>
          <w:rFonts w:ascii="Garamond" w:hAnsi="Garamond"/>
        </w:rPr>
      </w:pPr>
      <w:r w:rsidRPr="00611022">
        <w:rPr>
          <w:rFonts w:ascii="Garamond" w:hAnsi="Garamond"/>
        </w:rPr>
        <w:t>Email login</w:t>
      </w:r>
      <w:r>
        <w:rPr>
          <w:rFonts w:ascii="Garamond" w:hAnsi="Garamond"/>
        </w:rPr>
        <w:t xml:space="preserve"> page</w:t>
      </w:r>
    </w:p>
    <w:p w:rsidR="001F144E" w:rsidRPr="00611022" w:rsidRDefault="001F144E" w:rsidP="001F144E">
      <w:pPr>
        <w:pStyle w:val="ListParagraph"/>
        <w:numPr>
          <w:ilvl w:val="0"/>
          <w:numId w:val="7"/>
        </w:numPr>
        <w:rPr>
          <w:rFonts w:ascii="Garamond" w:hAnsi="Garamond"/>
        </w:rPr>
      </w:pPr>
      <w:r w:rsidRPr="00611022">
        <w:rPr>
          <w:rFonts w:ascii="Garamond" w:hAnsi="Garamond"/>
        </w:rPr>
        <w:t>University homepage</w:t>
      </w:r>
    </w:p>
    <w:p w:rsidR="001F144E" w:rsidRPr="00611022" w:rsidRDefault="001F144E" w:rsidP="001F144E">
      <w:pPr>
        <w:pStyle w:val="ListParagraph"/>
        <w:numPr>
          <w:ilvl w:val="0"/>
          <w:numId w:val="7"/>
        </w:numPr>
        <w:rPr>
          <w:rFonts w:ascii="Garamond" w:hAnsi="Garamond"/>
        </w:rPr>
      </w:pPr>
      <w:r>
        <w:rPr>
          <w:rFonts w:ascii="Garamond" w:hAnsi="Garamond"/>
        </w:rPr>
        <w:t>Blackboard, which many campuses use to connect students to class material online</w:t>
      </w:r>
    </w:p>
    <w:p w:rsidR="001F144E" w:rsidRPr="00611022" w:rsidRDefault="001F144E" w:rsidP="001F144E">
      <w:pPr>
        <w:pStyle w:val="ListParagraph"/>
        <w:numPr>
          <w:ilvl w:val="0"/>
          <w:numId w:val="7"/>
        </w:numPr>
        <w:rPr>
          <w:rFonts w:ascii="Garamond" w:hAnsi="Garamond"/>
        </w:rPr>
      </w:pPr>
      <w:r w:rsidRPr="00611022">
        <w:rPr>
          <w:rFonts w:ascii="Garamond" w:hAnsi="Garamond"/>
        </w:rPr>
        <w:t>Athletics page</w:t>
      </w:r>
    </w:p>
    <w:p w:rsidR="001F144E" w:rsidRDefault="001F144E" w:rsidP="001F144E">
      <w:pPr>
        <w:pStyle w:val="ListParagraph"/>
        <w:numPr>
          <w:ilvl w:val="0"/>
          <w:numId w:val="7"/>
        </w:numPr>
        <w:rPr>
          <w:rFonts w:ascii="Garamond" w:hAnsi="Garamond"/>
        </w:rPr>
      </w:pPr>
      <w:r w:rsidRPr="00611022">
        <w:rPr>
          <w:rFonts w:ascii="Garamond" w:hAnsi="Garamond"/>
        </w:rPr>
        <w:t>Libraries main page</w:t>
      </w:r>
    </w:p>
    <w:p w:rsidR="003514D4" w:rsidRDefault="001F144E" w:rsidP="001F144E">
      <w:pPr>
        <w:pStyle w:val="ListParagraph"/>
        <w:numPr>
          <w:ilvl w:val="0"/>
          <w:numId w:val="7"/>
        </w:numPr>
        <w:rPr>
          <w:rFonts w:ascii="Garamond" w:hAnsi="Garamond"/>
        </w:rPr>
      </w:pPr>
      <w:r w:rsidRPr="001F144E">
        <w:rPr>
          <w:rFonts w:ascii="Garamond" w:hAnsi="Garamond"/>
        </w:rPr>
        <w:t>Campus calendar or student activities webpage</w:t>
      </w:r>
    </w:p>
    <w:p w:rsidR="006660A8" w:rsidRDefault="006660A8" w:rsidP="006660A8">
      <w:pPr>
        <w:rPr>
          <w:rFonts w:ascii="Garamond" w:hAnsi="Garamond"/>
          <w:b/>
        </w:rPr>
      </w:pPr>
    </w:p>
    <w:p w:rsidR="006660A8" w:rsidRPr="006660A8" w:rsidRDefault="006660A8" w:rsidP="006660A8">
      <w:pPr>
        <w:rPr>
          <w:rFonts w:ascii="Garamond" w:hAnsi="Garamond"/>
          <w:b/>
        </w:rPr>
      </w:pPr>
      <w:r>
        <w:rPr>
          <w:rFonts w:ascii="Garamond" w:hAnsi="Garamond"/>
          <w:b/>
        </w:rPr>
        <w:t>Online Voter Registration</w:t>
      </w:r>
      <w:r w:rsidR="008D0E72">
        <w:rPr>
          <w:rFonts w:ascii="Garamond" w:hAnsi="Garamond"/>
          <w:b/>
        </w:rPr>
        <w:t xml:space="preserve"> (OVR)</w:t>
      </w:r>
      <w:r>
        <w:rPr>
          <w:rFonts w:ascii="Garamond" w:hAnsi="Garamond"/>
          <w:b/>
        </w:rPr>
        <w:t xml:space="preserve"> Wall of Fame </w:t>
      </w:r>
    </w:p>
    <w:p w:rsidR="006660A8" w:rsidRDefault="006660A8" w:rsidP="006660A8">
      <w:pPr>
        <w:rPr>
          <w:rFonts w:ascii="Garamond" w:hAnsi="Garamond"/>
        </w:rPr>
      </w:pPr>
      <w:r>
        <w:rPr>
          <w:rFonts w:ascii="Garamond" w:hAnsi="Garamond"/>
        </w:rPr>
        <w:t>Future of California Election</w:t>
      </w:r>
      <w:r w:rsidR="008D0E72">
        <w:rPr>
          <w:rFonts w:ascii="Garamond" w:hAnsi="Garamond"/>
        </w:rPr>
        <w:t xml:space="preserve">s </w:t>
      </w:r>
      <w:r>
        <w:rPr>
          <w:rFonts w:ascii="Garamond" w:hAnsi="Garamond"/>
        </w:rPr>
        <w:t>recognizes organizations that have demonstrated best practices for promoting o</w:t>
      </w:r>
      <w:r w:rsidR="008D0E72">
        <w:rPr>
          <w:rFonts w:ascii="Garamond" w:hAnsi="Garamond"/>
        </w:rPr>
        <w:t>nline voter registration on the OVR Wall of Fame</w:t>
      </w:r>
      <w:r>
        <w:rPr>
          <w:rFonts w:ascii="Garamond" w:hAnsi="Garamond"/>
        </w:rPr>
        <w:t xml:space="preserve">. To see examples of best practices visit </w:t>
      </w:r>
      <w:hyperlink r:id="rId15" w:history="1">
        <w:r w:rsidRPr="005E1083">
          <w:rPr>
            <w:rStyle w:val="Hyperlink"/>
            <w:rFonts w:ascii="Garamond" w:hAnsi="Garamond"/>
          </w:rPr>
          <w:t>http://futureofcaelections.org/ovr-wall-of-fame/</w:t>
        </w:r>
      </w:hyperlink>
    </w:p>
    <w:p w:rsidR="00301DA9" w:rsidRPr="00C826AF" w:rsidRDefault="00301DA9" w:rsidP="003C5BBC">
      <w:pPr>
        <w:rPr>
          <w:rFonts w:ascii="Garamond" w:hAnsi="Garamond"/>
          <w:b/>
        </w:rPr>
      </w:pPr>
      <w:r w:rsidRPr="001F144E">
        <w:rPr>
          <w:rFonts w:ascii="Garamond" w:hAnsi="Garamond"/>
          <w:b/>
          <w:highlight w:val="lightGray"/>
        </w:rPr>
        <w:t xml:space="preserve"> </w:t>
      </w:r>
    </w:p>
    <w:p w:rsidR="00C826AF" w:rsidRDefault="00C826AF" w:rsidP="003C5BBC">
      <w:pPr>
        <w:rPr>
          <w:rFonts w:ascii="Garamond" w:hAnsi="Garamond"/>
          <w:b/>
        </w:rPr>
      </w:pPr>
      <w:r w:rsidRPr="00C826AF">
        <w:rPr>
          <w:rFonts w:ascii="Garamond" w:hAnsi="Garamond"/>
          <w:b/>
        </w:rPr>
        <w:t>T</w:t>
      </w:r>
      <w:r>
        <w:rPr>
          <w:rFonts w:ascii="Garamond" w:hAnsi="Garamond"/>
          <w:b/>
        </w:rPr>
        <w:t>HERE ARE TWO OPTIONS FOR ADDING A BUTTON TO YOUR WEBSITE</w:t>
      </w:r>
    </w:p>
    <w:p w:rsidR="00C826AF" w:rsidRPr="00C826AF" w:rsidRDefault="00C826AF" w:rsidP="003C5BBC">
      <w:pPr>
        <w:rPr>
          <w:rFonts w:ascii="Garamond" w:hAnsi="Garamond"/>
          <w:b/>
        </w:rPr>
      </w:pPr>
    </w:p>
    <w:p w:rsidR="00C826AF" w:rsidRDefault="003514D4" w:rsidP="00C826AF">
      <w:pPr>
        <w:rPr>
          <w:rFonts w:ascii="Garamond" w:hAnsi="Garamond"/>
          <w:b/>
        </w:rPr>
      </w:pPr>
      <w:r w:rsidRPr="001F144E">
        <w:rPr>
          <w:rFonts w:ascii="Garamond" w:hAnsi="Garamond"/>
          <w:b/>
        </w:rPr>
        <w:t xml:space="preserve">OPTION 1: </w:t>
      </w:r>
      <w:r w:rsidR="00C826AF">
        <w:rPr>
          <w:rFonts w:ascii="Garamond" w:hAnsi="Garamond"/>
          <w:b/>
        </w:rPr>
        <w:t xml:space="preserve">Link to </w:t>
      </w:r>
      <w:r w:rsidR="008D0E72">
        <w:rPr>
          <w:rFonts w:ascii="Garamond" w:hAnsi="Garamond"/>
          <w:b/>
        </w:rPr>
        <w:t>Online Voter R</w:t>
      </w:r>
      <w:r w:rsidR="0069091D">
        <w:rPr>
          <w:rFonts w:ascii="Garamond" w:hAnsi="Garamond"/>
          <w:b/>
        </w:rPr>
        <w:t xml:space="preserve">egistration via </w:t>
      </w:r>
      <w:r w:rsidR="00C826AF">
        <w:rPr>
          <w:rFonts w:ascii="Garamond" w:hAnsi="Garamond"/>
          <w:b/>
        </w:rPr>
        <w:t>the</w:t>
      </w:r>
      <w:r w:rsidR="0069091D">
        <w:rPr>
          <w:rFonts w:ascii="Garamond" w:hAnsi="Garamond"/>
          <w:b/>
        </w:rPr>
        <w:t xml:space="preserve"> Secretary of State Web Button</w:t>
      </w:r>
    </w:p>
    <w:p w:rsidR="003514D4" w:rsidRPr="00C826AF" w:rsidRDefault="003C5BBC" w:rsidP="00C826AF">
      <w:pPr>
        <w:pStyle w:val="ListParagraph"/>
        <w:numPr>
          <w:ilvl w:val="0"/>
          <w:numId w:val="29"/>
        </w:numPr>
        <w:rPr>
          <w:rFonts w:ascii="Garamond" w:hAnsi="Garamond"/>
        </w:rPr>
      </w:pPr>
      <w:r w:rsidRPr="00C826AF">
        <w:rPr>
          <w:rFonts w:ascii="Garamond" w:hAnsi="Garamond"/>
        </w:rPr>
        <w:t xml:space="preserve">The Register to Vote Button </w:t>
      </w:r>
      <w:r w:rsidR="003514D4" w:rsidRPr="00C826AF">
        <w:rPr>
          <w:rFonts w:ascii="Garamond" w:hAnsi="Garamond"/>
        </w:rPr>
        <w:t xml:space="preserve">allows people to link directly from your website to the California Secretary of State Online Voter Registration </w:t>
      </w:r>
      <w:hyperlink r:id="rId16" w:history="1">
        <w:r w:rsidR="003514D4" w:rsidRPr="00C826AF">
          <w:rPr>
            <w:rStyle w:val="Hyperlink"/>
            <w:rFonts w:ascii="Garamond" w:hAnsi="Garamond"/>
          </w:rPr>
          <w:t>http://registertovote.ca.gov</w:t>
        </w:r>
      </w:hyperlink>
      <w:r w:rsidR="003514D4" w:rsidRPr="00C826AF">
        <w:rPr>
          <w:rFonts w:ascii="Garamond" w:hAnsi="Garamond"/>
        </w:rPr>
        <w:t xml:space="preserve"> </w:t>
      </w:r>
    </w:p>
    <w:p w:rsidR="00C826AF" w:rsidRPr="00C826AF" w:rsidRDefault="00351A2B" w:rsidP="000F628A">
      <w:pPr>
        <w:pStyle w:val="ListParagraph"/>
        <w:widowControl w:val="0"/>
        <w:numPr>
          <w:ilvl w:val="0"/>
          <w:numId w:val="12"/>
        </w:numPr>
        <w:autoSpaceDE w:val="0"/>
        <w:autoSpaceDN w:val="0"/>
        <w:adjustRightInd w:val="0"/>
        <w:spacing w:after="200"/>
        <w:ind w:right="200"/>
        <w:rPr>
          <w:rFonts w:ascii="Garamond" w:hAnsi="Garamond" w:cs="Verdana"/>
        </w:rPr>
      </w:pPr>
      <w:r>
        <w:rPr>
          <w:rFonts w:ascii="Garamond" w:hAnsi="Garamond"/>
        </w:rPr>
        <w:t>The Register to</w:t>
      </w:r>
      <w:r w:rsidR="00D87EF2">
        <w:rPr>
          <w:rFonts w:ascii="Garamond" w:hAnsi="Garamond"/>
        </w:rPr>
        <w:t xml:space="preserve"> Vote Button is available in 10 </w:t>
      </w:r>
      <w:r>
        <w:rPr>
          <w:rFonts w:ascii="Garamond" w:hAnsi="Garamond"/>
        </w:rPr>
        <w:t xml:space="preserve">languages: </w:t>
      </w:r>
      <w:r w:rsidR="00D87EF2">
        <w:rPr>
          <w:rFonts w:ascii="Garamond" w:hAnsi="Garamond"/>
        </w:rPr>
        <w:t xml:space="preserve">English, </w:t>
      </w:r>
      <w:r w:rsidR="003C5BBC">
        <w:rPr>
          <w:rFonts w:ascii="Garamond" w:hAnsi="Garamond"/>
        </w:rPr>
        <w:t xml:space="preserve">Spanish, </w:t>
      </w:r>
    </w:p>
    <w:p w:rsidR="005442B4" w:rsidRPr="000F628A" w:rsidRDefault="003C5BBC" w:rsidP="00C826AF">
      <w:pPr>
        <w:pStyle w:val="ListParagraph"/>
        <w:widowControl w:val="0"/>
        <w:autoSpaceDE w:val="0"/>
        <w:autoSpaceDN w:val="0"/>
        <w:adjustRightInd w:val="0"/>
        <w:spacing w:after="200"/>
        <w:ind w:right="200"/>
        <w:rPr>
          <w:rFonts w:ascii="Garamond" w:hAnsi="Garamond" w:cs="Verdana"/>
        </w:rPr>
      </w:pPr>
      <w:r>
        <w:rPr>
          <w:rFonts w:ascii="Garamond" w:hAnsi="Garamond"/>
        </w:rPr>
        <w:t>Chinese, Hindi, Japanese, Khmer, Korean, Tagalog, Thai, and Vietnamese. For the s</w:t>
      </w:r>
      <w:r>
        <w:rPr>
          <w:rFonts w:ascii="Garamond" w:hAnsi="Garamond" w:cs="Verdana"/>
        </w:rPr>
        <w:t xml:space="preserve">ample </w:t>
      </w:r>
      <w:r w:rsidR="005442B4">
        <w:rPr>
          <w:rFonts w:ascii="Garamond" w:hAnsi="Garamond" w:cs="Verdana"/>
        </w:rPr>
        <w:t xml:space="preserve">code to add these languages to your website </w:t>
      </w:r>
      <w:r>
        <w:rPr>
          <w:rFonts w:ascii="Garamond" w:hAnsi="Garamond" w:cs="Verdana"/>
        </w:rPr>
        <w:t>visit the Secretary of State’s website</w:t>
      </w:r>
      <w:r w:rsidR="000F628A">
        <w:rPr>
          <w:rFonts w:ascii="Garamond" w:hAnsi="Garamond" w:cs="Verdana"/>
        </w:rPr>
        <w:t xml:space="preserve"> </w:t>
      </w:r>
      <w:hyperlink r:id="rId17" w:history="1">
        <w:r w:rsidRPr="00B45E4E">
          <w:rPr>
            <w:rStyle w:val="Hyperlink"/>
            <w:rFonts w:ascii="Garamond" w:hAnsi="Garamond" w:cs="Verdana"/>
          </w:rPr>
          <w:t>http://www.sos.ca.gov/elections/bug/bug.htm</w:t>
        </w:r>
      </w:hyperlink>
    </w:p>
    <w:p w:rsidR="000F628A" w:rsidRDefault="000F628A" w:rsidP="000F628A">
      <w:pPr>
        <w:rPr>
          <w:rFonts w:ascii="Helvetica" w:hAnsi="Helvetica" w:cs="Helvetica"/>
        </w:rPr>
      </w:pPr>
      <w:r w:rsidRPr="001F144E">
        <w:rPr>
          <w:rFonts w:ascii="Garamond" w:hAnsi="Garamond" w:cs="Verdana"/>
          <w:b/>
          <w:noProof/>
        </w:rPr>
        <w:drawing>
          <wp:inline distT="0" distB="0" distL="0" distR="0" wp14:anchorId="02B6E328" wp14:editId="785D17EA">
            <wp:extent cx="1137725" cy="485722"/>
            <wp:effectExtent l="0" t="0" r="5715"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8972" cy="486254"/>
                    </a:xfrm>
                    <a:prstGeom prst="rect">
                      <a:avLst/>
                    </a:prstGeom>
                    <a:noFill/>
                    <a:ln>
                      <a:noFill/>
                    </a:ln>
                  </pic:spPr>
                </pic:pic>
              </a:graphicData>
            </a:graphic>
          </wp:inline>
        </w:drawing>
      </w:r>
      <w:r w:rsidR="005442B4">
        <w:rPr>
          <w:noProof/>
        </w:rPr>
        <w:drawing>
          <wp:inline distT="0" distB="0" distL="0" distR="0" wp14:anchorId="5A85619A" wp14:editId="49FE4263">
            <wp:extent cx="1124031" cy="478578"/>
            <wp:effectExtent l="0" t="0" r="0"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4031" cy="478578"/>
                    </a:xfrm>
                    <a:prstGeom prst="rect">
                      <a:avLst/>
                    </a:prstGeom>
                    <a:noFill/>
                    <a:ln>
                      <a:noFill/>
                    </a:ln>
                  </pic:spPr>
                </pic:pic>
              </a:graphicData>
            </a:graphic>
          </wp:inline>
        </w:drawing>
      </w:r>
      <w:r w:rsidR="005442B4" w:rsidRPr="005442B4">
        <w:rPr>
          <w:rFonts w:ascii="Helvetica" w:hAnsi="Helvetica" w:cs="Helvetica"/>
        </w:rPr>
        <w:t xml:space="preserve"> </w:t>
      </w:r>
      <w:r w:rsidR="005442B4">
        <w:rPr>
          <w:noProof/>
        </w:rPr>
        <w:drawing>
          <wp:inline distT="0" distB="0" distL="0" distR="0" wp14:anchorId="3A45A9F4" wp14:editId="0D7281BD">
            <wp:extent cx="1117600" cy="474345"/>
            <wp:effectExtent l="0" t="0" r="0" b="825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0430" cy="475546"/>
                    </a:xfrm>
                    <a:prstGeom prst="rect">
                      <a:avLst/>
                    </a:prstGeom>
                    <a:noFill/>
                    <a:ln>
                      <a:noFill/>
                    </a:ln>
                  </pic:spPr>
                </pic:pic>
              </a:graphicData>
            </a:graphic>
          </wp:inline>
        </w:drawing>
      </w:r>
      <w:r w:rsidR="005442B4" w:rsidRPr="005442B4">
        <w:rPr>
          <w:rFonts w:ascii="Helvetica" w:hAnsi="Helvetica" w:cs="Helvetica"/>
        </w:rPr>
        <w:t xml:space="preserve"> </w:t>
      </w:r>
      <w:r w:rsidR="005442B4">
        <w:rPr>
          <w:noProof/>
        </w:rPr>
        <w:drawing>
          <wp:inline distT="0" distB="0" distL="0" distR="0" wp14:anchorId="1822C966" wp14:editId="083BD1A5">
            <wp:extent cx="1100667" cy="46863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1213" cy="468862"/>
                    </a:xfrm>
                    <a:prstGeom prst="rect">
                      <a:avLst/>
                    </a:prstGeom>
                    <a:noFill/>
                    <a:ln>
                      <a:noFill/>
                    </a:ln>
                  </pic:spPr>
                </pic:pic>
              </a:graphicData>
            </a:graphic>
          </wp:inline>
        </w:drawing>
      </w:r>
      <w:r w:rsidR="005442B4" w:rsidRPr="005442B4">
        <w:rPr>
          <w:rFonts w:ascii="Helvetica" w:hAnsi="Helvetica" w:cs="Helvetica"/>
        </w:rPr>
        <w:t xml:space="preserve"> </w:t>
      </w:r>
    </w:p>
    <w:p w:rsidR="005442B4" w:rsidRPr="000F628A" w:rsidRDefault="005442B4" w:rsidP="000F628A">
      <w:pPr>
        <w:rPr>
          <w:rFonts w:ascii="Helvetica" w:hAnsi="Helvetica" w:cs="Helvetica"/>
        </w:rPr>
      </w:pPr>
      <w:r>
        <w:rPr>
          <w:noProof/>
        </w:rPr>
        <w:drawing>
          <wp:inline distT="0" distB="0" distL="0" distR="0" wp14:anchorId="3887809E" wp14:editId="350514CB">
            <wp:extent cx="1100667" cy="46863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2941" cy="469598"/>
                    </a:xfrm>
                    <a:prstGeom prst="rect">
                      <a:avLst/>
                    </a:prstGeom>
                    <a:noFill/>
                    <a:ln>
                      <a:noFill/>
                    </a:ln>
                  </pic:spPr>
                </pic:pic>
              </a:graphicData>
            </a:graphic>
          </wp:inline>
        </w:drawing>
      </w:r>
      <w:r w:rsidRPr="005442B4">
        <w:rPr>
          <w:rFonts w:ascii="Helvetica" w:hAnsi="Helvetica" w:cs="Helvetica"/>
        </w:rPr>
        <w:t xml:space="preserve"> </w:t>
      </w:r>
      <w:r>
        <w:rPr>
          <w:noProof/>
        </w:rPr>
        <w:drawing>
          <wp:inline distT="0" distB="0" distL="0" distR="0" wp14:anchorId="4CC77DAC" wp14:editId="07719629">
            <wp:extent cx="1143000" cy="502787"/>
            <wp:effectExtent l="0" t="0" r="0" b="571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756" cy="505759"/>
                    </a:xfrm>
                    <a:prstGeom prst="rect">
                      <a:avLst/>
                    </a:prstGeom>
                    <a:noFill/>
                    <a:ln>
                      <a:noFill/>
                    </a:ln>
                  </pic:spPr>
                </pic:pic>
              </a:graphicData>
            </a:graphic>
          </wp:inline>
        </w:drawing>
      </w:r>
      <w:r>
        <w:rPr>
          <w:rFonts w:ascii="Helvetica" w:hAnsi="Helvetica" w:cs="Helvetica"/>
        </w:rPr>
        <w:t xml:space="preserve"> </w:t>
      </w:r>
      <w:r>
        <w:rPr>
          <w:noProof/>
        </w:rPr>
        <w:drawing>
          <wp:inline distT="0" distB="0" distL="0" distR="0" wp14:anchorId="06782A94" wp14:editId="27239A2E">
            <wp:extent cx="1058333" cy="483699"/>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2983" cy="485824"/>
                    </a:xfrm>
                    <a:prstGeom prst="rect">
                      <a:avLst/>
                    </a:prstGeom>
                    <a:noFill/>
                    <a:ln>
                      <a:noFill/>
                    </a:ln>
                  </pic:spPr>
                </pic:pic>
              </a:graphicData>
            </a:graphic>
          </wp:inline>
        </w:drawing>
      </w:r>
      <w:r w:rsidRPr="005442B4">
        <w:rPr>
          <w:rFonts w:ascii="Helvetica" w:hAnsi="Helvetica" w:cs="Helvetica"/>
        </w:rPr>
        <w:t xml:space="preserve"> </w:t>
      </w:r>
      <w:r>
        <w:rPr>
          <w:noProof/>
        </w:rPr>
        <w:drawing>
          <wp:inline distT="0" distB="0" distL="0" distR="0" wp14:anchorId="461B2C57" wp14:editId="6D32E237">
            <wp:extent cx="1110608" cy="472863"/>
            <wp:effectExtent l="0" t="0" r="762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490" cy="473239"/>
                    </a:xfrm>
                    <a:prstGeom prst="rect">
                      <a:avLst/>
                    </a:prstGeom>
                    <a:noFill/>
                    <a:ln>
                      <a:noFill/>
                    </a:ln>
                  </pic:spPr>
                </pic:pic>
              </a:graphicData>
            </a:graphic>
          </wp:inline>
        </w:drawing>
      </w:r>
      <w:r w:rsidRPr="005442B4">
        <w:rPr>
          <w:rFonts w:ascii="Helvetica" w:hAnsi="Helvetica" w:cs="Helvetica"/>
        </w:rPr>
        <w:t xml:space="preserve"> </w:t>
      </w:r>
      <w:r>
        <w:rPr>
          <w:noProof/>
        </w:rPr>
        <w:drawing>
          <wp:inline distT="0" distB="0" distL="0" distR="0" wp14:anchorId="3BBAF68F" wp14:editId="4AEF7B4B">
            <wp:extent cx="1086085" cy="46242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7381" cy="462973"/>
                    </a:xfrm>
                    <a:prstGeom prst="rect">
                      <a:avLst/>
                    </a:prstGeom>
                    <a:noFill/>
                    <a:ln>
                      <a:noFill/>
                    </a:ln>
                  </pic:spPr>
                </pic:pic>
              </a:graphicData>
            </a:graphic>
          </wp:inline>
        </w:drawing>
      </w:r>
      <w:r w:rsidRPr="005442B4">
        <w:rPr>
          <w:rFonts w:ascii="Helvetica" w:hAnsi="Helvetica" w:cs="Helvetica"/>
        </w:rPr>
        <w:t xml:space="preserve"> </w:t>
      </w:r>
      <w:r>
        <w:rPr>
          <w:noProof/>
        </w:rPr>
        <w:drawing>
          <wp:inline distT="0" distB="0" distL="0" distR="0" wp14:anchorId="033BF773" wp14:editId="00F7E278">
            <wp:extent cx="1143000" cy="4866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4238" cy="487181"/>
                    </a:xfrm>
                    <a:prstGeom prst="rect">
                      <a:avLst/>
                    </a:prstGeom>
                    <a:noFill/>
                    <a:ln>
                      <a:noFill/>
                    </a:ln>
                  </pic:spPr>
                </pic:pic>
              </a:graphicData>
            </a:graphic>
          </wp:inline>
        </w:drawing>
      </w:r>
    </w:p>
    <w:p w:rsidR="000F628A" w:rsidRDefault="000F628A" w:rsidP="000F628A">
      <w:pPr>
        <w:rPr>
          <w:rFonts w:ascii="Garamond" w:hAnsi="Garamond"/>
          <w:b/>
        </w:rPr>
      </w:pPr>
    </w:p>
    <w:p w:rsidR="00C826AF" w:rsidRDefault="00C826AF" w:rsidP="000F628A">
      <w:pPr>
        <w:rPr>
          <w:rFonts w:ascii="Garamond" w:hAnsi="Garamond"/>
          <w:b/>
        </w:rPr>
      </w:pPr>
    </w:p>
    <w:p w:rsidR="00C826AF" w:rsidRDefault="00C826AF" w:rsidP="00C826AF">
      <w:pPr>
        <w:rPr>
          <w:rFonts w:ascii="Garamond" w:hAnsi="Garamond"/>
          <w:b/>
          <w:highlight w:val="lightGray"/>
        </w:rPr>
      </w:pPr>
    </w:p>
    <w:p w:rsidR="00C826AF" w:rsidRPr="001F144E" w:rsidRDefault="00C826AF" w:rsidP="00C826AF">
      <w:pPr>
        <w:rPr>
          <w:rFonts w:ascii="Garamond" w:hAnsi="Garamond"/>
          <w:b/>
        </w:rPr>
      </w:pPr>
      <w:r w:rsidRPr="001F144E">
        <w:rPr>
          <w:rFonts w:ascii="Garamond" w:hAnsi="Garamond"/>
          <w:b/>
          <w:highlight w:val="lightGray"/>
        </w:rPr>
        <w:t xml:space="preserve">Section III. Adding Voter Registration to your Website </w:t>
      </w:r>
    </w:p>
    <w:p w:rsidR="00C826AF" w:rsidRDefault="00C826AF" w:rsidP="000F628A">
      <w:pPr>
        <w:rPr>
          <w:rFonts w:ascii="Garamond" w:hAnsi="Garamond"/>
          <w:b/>
        </w:rPr>
      </w:pPr>
    </w:p>
    <w:p w:rsidR="00C826AF" w:rsidRDefault="00C826AF" w:rsidP="00C826AF">
      <w:pPr>
        <w:rPr>
          <w:rFonts w:ascii="Garamond" w:hAnsi="Garamond"/>
          <w:b/>
        </w:rPr>
      </w:pPr>
      <w:r w:rsidRPr="001F144E">
        <w:rPr>
          <w:rFonts w:ascii="Garamond" w:hAnsi="Garamond"/>
          <w:b/>
        </w:rPr>
        <w:t xml:space="preserve">OPTION 1: </w:t>
      </w:r>
      <w:r>
        <w:rPr>
          <w:rFonts w:ascii="Garamond" w:hAnsi="Garamond"/>
          <w:b/>
        </w:rPr>
        <w:t>Link to</w:t>
      </w:r>
      <w:r w:rsidR="008D0E72">
        <w:rPr>
          <w:rFonts w:ascii="Garamond" w:hAnsi="Garamond"/>
          <w:b/>
        </w:rPr>
        <w:t xml:space="preserve"> Online Voter R</w:t>
      </w:r>
      <w:r w:rsidR="0069091D">
        <w:rPr>
          <w:rFonts w:ascii="Garamond" w:hAnsi="Garamond"/>
          <w:b/>
        </w:rPr>
        <w:t>egistration via</w:t>
      </w:r>
      <w:r>
        <w:rPr>
          <w:rFonts w:ascii="Garamond" w:hAnsi="Garamond"/>
          <w:b/>
        </w:rPr>
        <w:t xml:space="preserve"> th</w:t>
      </w:r>
      <w:r w:rsidR="0069091D">
        <w:rPr>
          <w:rFonts w:ascii="Garamond" w:hAnsi="Garamond"/>
          <w:b/>
        </w:rPr>
        <w:t>e Secretary of State Web Button</w:t>
      </w:r>
      <w:r>
        <w:rPr>
          <w:rFonts w:ascii="Garamond" w:hAnsi="Garamond"/>
          <w:b/>
        </w:rPr>
        <w:t xml:space="preserve"> </w:t>
      </w:r>
      <w:r w:rsidR="00237C97">
        <w:rPr>
          <w:rFonts w:ascii="Garamond" w:hAnsi="Garamond"/>
          <w:b/>
        </w:rPr>
        <w:t>(continued)</w:t>
      </w:r>
    </w:p>
    <w:p w:rsidR="00C826AF" w:rsidRDefault="00C826AF" w:rsidP="000F628A">
      <w:pPr>
        <w:rPr>
          <w:rFonts w:ascii="Garamond" w:hAnsi="Garamond"/>
          <w:b/>
        </w:rPr>
      </w:pPr>
    </w:p>
    <w:p w:rsidR="005442B4" w:rsidRDefault="000F628A" w:rsidP="000F628A">
      <w:pPr>
        <w:rPr>
          <w:rFonts w:ascii="Garamond" w:hAnsi="Garamond"/>
        </w:rPr>
      </w:pPr>
      <w:r w:rsidRPr="000F628A">
        <w:rPr>
          <w:rFonts w:ascii="Garamond" w:hAnsi="Garamond"/>
          <w:b/>
        </w:rPr>
        <w:t>EXAMPLE:</w:t>
      </w:r>
      <w:r>
        <w:rPr>
          <w:rFonts w:ascii="Garamond" w:hAnsi="Garamond"/>
        </w:rPr>
        <w:t xml:space="preserve"> </w:t>
      </w:r>
      <w:r w:rsidR="003514D4" w:rsidRPr="000F628A">
        <w:rPr>
          <w:rFonts w:ascii="Garamond" w:hAnsi="Garamond"/>
        </w:rPr>
        <w:t xml:space="preserve">To add the Voter Registration button </w:t>
      </w:r>
      <w:r w:rsidR="003C5BBC" w:rsidRPr="000F628A">
        <w:rPr>
          <w:rFonts w:ascii="Garamond" w:hAnsi="Garamond"/>
        </w:rPr>
        <w:t xml:space="preserve">in English </w:t>
      </w:r>
      <w:r w:rsidR="003514D4" w:rsidRPr="000F628A">
        <w:rPr>
          <w:rFonts w:ascii="Garamond" w:hAnsi="Garamond"/>
        </w:rPr>
        <w:t xml:space="preserve">to your website simply </w:t>
      </w:r>
      <w:r w:rsidR="00C826AF">
        <w:rPr>
          <w:rFonts w:ascii="Garamond" w:hAnsi="Garamond"/>
        </w:rPr>
        <w:t>use the sample code below</w:t>
      </w:r>
      <w:r w:rsidR="003C5BBC" w:rsidRPr="000F628A">
        <w:rPr>
          <w:rFonts w:ascii="Garamond" w:hAnsi="Garamond"/>
        </w:rPr>
        <w:t>.</w:t>
      </w:r>
    </w:p>
    <w:p w:rsidR="00C826AF" w:rsidRDefault="00C826AF" w:rsidP="000F628A">
      <w:pPr>
        <w:rPr>
          <w:rFonts w:ascii="Garamond" w:hAnsi="Garamond"/>
        </w:rPr>
      </w:pPr>
    </w:p>
    <w:p w:rsidR="00C826AF" w:rsidRDefault="00C826AF" w:rsidP="000F628A">
      <w:pPr>
        <w:rPr>
          <w:rFonts w:ascii="Garamond" w:hAnsi="Garamond"/>
          <w:b/>
        </w:rPr>
      </w:pPr>
      <w:r w:rsidRPr="001F144E">
        <w:rPr>
          <w:rFonts w:ascii="Garamond" w:hAnsi="Garamond" w:cs="Verdana"/>
          <w:b/>
          <w:noProof/>
        </w:rPr>
        <w:drawing>
          <wp:inline distT="0" distB="0" distL="0" distR="0" wp14:anchorId="6E6F6C5A" wp14:editId="3C237D12">
            <wp:extent cx="1600200" cy="683163"/>
            <wp:effectExtent l="0" t="0" r="0" b="3175"/>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4144" cy="684847"/>
                    </a:xfrm>
                    <a:prstGeom prst="rect">
                      <a:avLst/>
                    </a:prstGeom>
                    <a:noFill/>
                    <a:ln>
                      <a:noFill/>
                    </a:ln>
                  </pic:spPr>
                </pic:pic>
              </a:graphicData>
            </a:graphic>
          </wp:inline>
        </w:drawing>
      </w:r>
    </w:p>
    <w:p w:rsidR="00C826AF" w:rsidRDefault="00C826AF" w:rsidP="000F628A">
      <w:pPr>
        <w:rPr>
          <w:rFonts w:ascii="Garamond" w:hAnsi="Garamond"/>
          <w:b/>
        </w:rPr>
      </w:pPr>
    </w:p>
    <w:p w:rsidR="00C826AF" w:rsidRPr="00C826AF" w:rsidRDefault="00C826AF" w:rsidP="000F628A">
      <w:pPr>
        <w:rPr>
          <w:rFonts w:ascii="Garamond" w:hAnsi="Garamond"/>
        </w:rPr>
      </w:pPr>
      <w:r w:rsidRPr="00C826AF">
        <w:rPr>
          <w:rFonts w:ascii="Garamond" w:hAnsi="Garamond"/>
          <w:b/>
        </w:rPr>
        <w:t>Sample Code</w:t>
      </w:r>
      <w:r w:rsidRPr="00C826AF">
        <w:rPr>
          <w:rFonts w:ascii="Garamond" w:hAnsi="Garamond"/>
        </w:rPr>
        <w:t xml:space="preserve"> </w:t>
      </w:r>
    </w:p>
    <w:p w:rsidR="00C826AF" w:rsidRDefault="00C826AF" w:rsidP="000F628A">
      <w:pPr>
        <w:widowControl w:val="0"/>
        <w:autoSpaceDE w:val="0"/>
        <w:autoSpaceDN w:val="0"/>
        <w:adjustRightInd w:val="0"/>
        <w:spacing w:after="200"/>
        <w:ind w:right="200"/>
        <w:rPr>
          <w:rFonts w:ascii="Verdana" w:hAnsi="Verdana" w:cs="Verdana"/>
        </w:rPr>
      </w:pPr>
      <w:r>
        <w:rPr>
          <w:rFonts w:ascii="Verdana" w:hAnsi="Verdana" w:cs="Verdana"/>
        </w:rPr>
        <w:t>&lt;</w:t>
      </w:r>
      <w:proofErr w:type="gramStart"/>
      <w:r>
        <w:rPr>
          <w:rFonts w:ascii="Verdana" w:hAnsi="Verdana" w:cs="Verdana"/>
        </w:rPr>
        <w:t>a</w:t>
      </w:r>
      <w:proofErr w:type="gramEnd"/>
      <w:r>
        <w:rPr>
          <w:rFonts w:ascii="Verdana" w:hAnsi="Verdana" w:cs="Verdana"/>
        </w:rPr>
        <w:t xml:space="preserve"> </w:t>
      </w:r>
      <w:proofErr w:type="spellStart"/>
      <w:r>
        <w:rPr>
          <w:rFonts w:ascii="Verdana" w:hAnsi="Verdana" w:cs="Verdana"/>
        </w:rPr>
        <w:t>href</w:t>
      </w:r>
      <w:proofErr w:type="spellEnd"/>
      <w:r>
        <w:rPr>
          <w:rFonts w:ascii="Verdana" w:hAnsi="Verdana" w:cs="Verdana"/>
        </w:rPr>
        <w:t xml:space="preserve">="http://registertovote.ca.gov/"&gt;&lt;img </w:t>
      </w:r>
      <w:proofErr w:type="spellStart"/>
      <w:r>
        <w:rPr>
          <w:rFonts w:ascii="Verdana" w:hAnsi="Verdana" w:cs="Verdana"/>
        </w:rPr>
        <w:t>src</w:t>
      </w:r>
      <w:proofErr w:type="spellEnd"/>
      <w:r>
        <w:rPr>
          <w:rFonts w:ascii="Verdana" w:hAnsi="Verdana" w:cs="Verdana"/>
        </w:rPr>
        <w:t>="http://cms.cdn.sos.ca.gov/img/rtv/rtv-en.jpg" alt="Secretary of State - Register to Vote" width="130" height="55" /&gt;&lt;/a&gt;</w:t>
      </w:r>
    </w:p>
    <w:p w:rsidR="00C826AF" w:rsidRPr="00C826AF" w:rsidRDefault="003514D4" w:rsidP="00C826AF">
      <w:pPr>
        <w:widowControl w:val="0"/>
        <w:autoSpaceDE w:val="0"/>
        <w:autoSpaceDN w:val="0"/>
        <w:adjustRightInd w:val="0"/>
        <w:spacing w:after="200"/>
        <w:ind w:right="200"/>
        <w:rPr>
          <w:rFonts w:ascii="Garamond" w:hAnsi="Garamond" w:cs="Verdana"/>
        </w:rPr>
      </w:pPr>
      <w:r w:rsidRPr="00C826AF">
        <w:rPr>
          <w:rFonts w:ascii="Garamond" w:hAnsi="Garamond" w:cs="Verdana"/>
        </w:rPr>
        <w:t>I</w:t>
      </w:r>
      <w:r w:rsidRPr="000F628A">
        <w:rPr>
          <w:rFonts w:ascii="Garamond" w:hAnsi="Garamond" w:cs="Verdana"/>
        </w:rPr>
        <w:t>f you need help adding t</w:t>
      </w:r>
      <w:r w:rsidR="00C826AF">
        <w:rPr>
          <w:rFonts w:ascii="Garamond" w:hAnsi="Garamond" w:cs="Verdana"/>
        </w:rPr>
        <w:t>he</w:t>
      </w:r>
      <w:r w:rsidRPr="000F628A">
        <w:rPr>
          <w:rFonts w:ascii="Garamond" w:hAnsi="Garamond" w:cs="Verdana"/>
        </w:rPr>
        <w:t xml:space="preserve"> buttons to your website, you can email the Elections Division web developer using the online form available here </w:t>
      </w:r>
      <w:hyperlink r:id="rId29" w:history="1">
        <w:r w:rsidR="003C5BBC" w:rsidRPr="000F628A">
          <w:rPr>
            <w:rStyle w:val="Hyperlink"/>
            <w:rFonts w:ascii="Garamond" w:hAnsi="Garamond"/>
          </w:rPr>
          <w:t>http://www.sos.ca.gov/webcontact/general/question.aspx</w:t>
        </w:r>
      </w:hyperlink>
      <w:r w:rsidR="00A174E7">
        <w:t>.</w:t>
      </w:r>
      <w:r w:rsidR="005442B4">
        <w:t xml:space="preserve"> </w:t>
      </w:r>
      <w:proofErr w:type="gramStart"/>
      <w:r w:rsidR="005442B4" w:rsidRPr="000F628A">
        <w:rPr>
          <w:rFonts w:ascii="Garamond" w:hAnsi="Garamond" w:cs="Verdana"/>
        </w:rPr>
        <w:t>The</w:t>
      </w:r>
      <w:proofErr w:type="gramEnd"/>
      <w:r w:rsidR="005442B4" w:rsidRPr="000F628A">
        <w:rPr>
          <w:rFonts w:ascii="Garamond" w:hAnsi="Garamond" w:cs="Verdana"/>
        </w:rPr>
        <w:t xml:space="preserve"> </w:t>
      </w:r>
      <w:r w:rsidR="00D87EF2" w:rsidRPr="000F628A">
        <w:rPr>
          <w:rFonts w:ascii="Garamond" w:hAnsi="Garamond" w:cs="Verdana"/>
        </w:rPr>
        <w:t xml:space="preserve">Secretary of State </w:t>
      </w:r>
      <w:r w:rsidR="005442B4" w:rsidRPr="000F628A">
        <w:rPr>
          <w:rFonts w:ascii="Garamond" w:hAnsi="Garamond" w:cs="Verdana"/>
        </w:rPr>
        <w:t>Elections Division staff can be reached at (916) 657-2166.</w:t>
      </w:r>
    </w:p>
    <w:p w:rsidR="00C826AF" w:rsidRDefault="00C826AF" w:rsidP="00386FCF">
      <w:pPr>
        <w:rPr>
          <w:rFonts w:ascii="Garamond" w:hAnsi="Garamond"/>
          <w:b/>
        </w:rPr>
      </w:pPr>
    </w:p>
    <w:p w:rsidR="00386FCF" w:rsidRPr="000F628A" w:rsidRDefault="003C5BBC" w:rsidP="00386FCF">
      <w:pPr>
        <w:rPr>
          <w:rFonts w:ascii="Garamond" w:hAnsi="Garamond"/>
          <w:b/>
        </w:rPr>
      </w:pPr>
      <w:r>
        <w:rPr>
          <w:rFonts w:ascii="Garamond" w:hAnsi="Garamond"/>
          <w:b/>
        </w:rPr>
        <w:t xml:space="preserve">OPTION 2: </w:t>
      </w:r>
      <w:r w:rsidR="00C826AF">
        <w:rPr>
          <w:rFonts w:ascii="Garamond" w:hAnsi="Garamond"/>
          <w:b/>
        </w:rPr>
        <w:t>Link to o</w:t>
      </w:r>
      <w:r w:rsidR="0069091D">
        <w:rPr>
          <w:rFonts w:ascii="Garamond" w:hAnsi="Garamond"/>
          <w:b/>
        </w:rPr>
        <w:t>nline voter registration via</w:t>
      </w:r>
      <w:r w:rsidR="00C826AF">
        <w:rPr>
          <w:rFonts w:ascii="Garamond" w:hAnsi="Garamond"/>
          <w:b/>
        </w:rPr>
        <w:t xml:space="preserve"> a third party partnership with Rock the Vote </w:t>
      </w:r>
    </w:p>
    <w:p w:rsidR="00386FCF" w:rsidRPr="001F144E" w:rsidRDefault="00386FCF" w:rsidP="00386FCF">
      <w:pPr>
        <w:rPr>
          <w:rFonts w:ascii="Garamond" w:hAnsi="Garamond"/>
        </w:rPr>
      </w:pPr>
      <w:r w:rsidRPr="001F144E">
        <w:rPr>
          <w:rFonts w:ascii="Garamond" w:hAnsi="Garamond"/>
        </w:rPr>
        <w:t>Rock the Vote partners with organizations to provi</w:t>
      </w:r>
      <w:r w:rsidR="000F628A">
        <w:rPr>
          <w:rFonts w:ascii="Garamond" w:hAnsi="Garamond"/>
        </w:rPr>
        <w:t>de technical support and voter e</w:t>
      </w:r>
      <w:r w:rsidRPr="001F144E">
        <w:rPr>
          <w:rFonts w:ascii="Garamond" w:hAnsi="Garamond"/>
        </w:rPr>
        <w:t xml:space="preserve">ngagement through its integrated online voter registration tool. </w:t>
      </w:r>
    </w:p>
    <w:p w:rsidR="00386FCF" w:rsidRPr="001F144E" w:rsidRDefault="00386FCF" w:rsidP="00386FCF">
      <w:pPr>
        <w:rPr>
          <w:rFonts w:ascii="Garamond" w:hAnsi="Garamond"/>
        </w:rPr>
      </w:pPr>
    </w:p>
    <w:p w:rsidR="00386FCF" w:rsidRDefault="00386FCF" w:rsidP="00386FCF">
      <w:pPr>
        <w:rPr>
          <w:rFonts w:ascii="Garamond" w:hAnsi="Garamond"/>
        </w:rPr>
      </w:pPr>
      <w:r w:rsidRPr="001F144E">
        <w:rPr>
          <w:rFonts w:ascii="Garamond" w:hAnsi="Garamond"/>
        </w:rPr>
        <w:t xml:space="preserve">Rock the Vote co-brands the tool hosted on the partner website and provides the added benefit of allowing people to register to vote and opt-in to the partner’s voter education and mobilization programming – including registration deadline reminders, Election Day reminders, ballot information, volunteer opportunities, and more. </w:t>
      </w:r>
      <w:r w:rsidR="004F79A6" w:rsidRPr="004F79A6">
        <w:rPr>
          <w:rFonts w:ascii="Garamond" w:hAnsi="Garamond"/>
        </w:rPr>
        <w:t xml:space="preserve">Rock the Vote provides partners with up-to-date information about the individuals who are using the co-branded tool to register, including the number of registrants, and </w:t>
      </w:r>
      <w:r w:rsidR="004F79A6">
        <w:rPr>
          <w:rFonts w:ascii="Garamond" w:hAnsi="Garamond"/>
        </w:rPr>
        <w:t xml:space="preserve">a breakdown by age and gender. </w:t>
      </w:r>
      <w:r w:rsidRPr="001F144E">
        <w:rPr>
          <w:rFonts w:ascii="Garamond" w:hAnsi="Garamond"/>
        </w:rPr>
        <w:t>The Rock the Vote tool is integrated with the California Secretary of State online voter registration to allow for a seamless and secure online user experience.</w:t>
      </w:r>
    </w:p>
    <w:p w:rsidR="00D54476" w:rsidRDefault="00D54476" w:rsidP="00386FCF">
      <w:pPr>
        <w:rPr>
          <w:rFonts w:ascii="Garamond" w:hAnsi="Garamond"/>
        </w:rPr>
      </w:pPr>
    </w:p>
    <w:p w:rsidR="00C826AF" w:rsidRDefault="00C826AF" w:rsidP="009B4882">
      <w:pPr>
        <w:rPr>
          <w:rFonts w:ascii="Garamond" w:hAnsi="Garamond" w:cs="Times"/>
          <w:b/>
          <w:bCs/>
          <w:highlight w:val="lightGray"/>
        </w:rPr>
      </w:pPr>
      <w:r>
        <w:rPr>
          <w:rFonts w:ascii="Helvetica" w:hAnsi="Helvetica" w:cs="Helvetica"/>
          <w:noProof/>
        </w:rPr>
        <w:drawing>
          <wp:inline distT="0" distB="0" distL="0" distR="0" wp14:anchorId="6B89C77E" wp14:editId="66A6E2AB">
            <wp:extent cx="4343400" cy="12284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7569" cy="1229591"/>
                    </a:xfrm>
                    <a:prstGeom prst="rect">
                      <a:avLst/>
                    </a:prstGeom>
                    <a:noFill/>
                    <a:ln>
                      <a:noFill/>
                    </a:ln>
                  </pic:spPr>
                </pic:pic>
              </a:graphicData>
            </a:graphic>
          </wp:inline>
        </w:drawing>
      </w:r>
    </w:p>
    <w:p w:rsidR="00F9341E" w:rsidRDefault="00F9341E" w:rsidP="00F9341E">
      <w:pPr>
        <w:rPr>
          <w:rFonts w:ascii="Garamond" w:hAnsi="Garamond"/>
        </w:rPr>
      </w:pPr>
      <w:r w:rsidRPr="001F144E">
        <w:rPr>
          <w:rFonts w:ascii="Garamond" w:hAnsi="Garamond"/>
        </w:rPr>
        <w:t xml:space="preserve">To learn more about this program visit the Rock the Vote website </w:t>
      </w:r>
      <w:hyperlink r:id="rId31" w:history="1">
        <w:r w:rsidRPr="001F144E">
          <w:rPr>
            <w:rStyle w:val="Hyperlink"/>
            <w:rFonts w:ascii="Garamond" w:hAnsi="Garamond"/>
          </w:rPr>
          <w:t>http://www.rockthevote.com/partner/</w:t>
        </w:r>
      </w:hyperlink>
      <w:r w:rsidRPr="001F144E">
        <w:rPr>
          <w:rFonts w:ascii="Garamond" w:hAnsi="Garamond"/>
        </w:rPr>
        <w:t xml:space="preserve">. </w:t>
      </w:r>
    </w:p>
    <w:p w:rsidR="008B11CE" w:rsidRDefault="008B11CE" w:rsidP="00F9341E">
      <w:pPr>
        <w:rPr>
          <w:rFonts w:ascii="Garamond" w:hAnsi="Garamond"/>
        </w:rPr>
      </w:pPr>
    </w:p>
    <w:p w:rsidR="006978E6" w:rsidRPr="001F144E" w:rsidRDefault="009B4882" w:rsidP="009B4882">
      <w:pPr>
        <w:rPr>
          <w:rFonts w:ascii="Garamond" w:hAnsi="Garamond" w:cs="Times"/>
          <w:b/>
          <w:bCs/>
          <w:highlight w:val="lightGray"/>
        </w:rPr>
      </w:pPr>
      <w:r w:rsidRPr="001F144E">
        <w:rPr>
          <w:rFonts w:ascii="Garamond" w:hAnsi="Garamond" w:cs="Times"/>
          <w:b/>
          <w:bCs/>
          <w:highlight w:val="lightGray"/>
        </w:rPr>
        <w:t xml:space="preserve">IV. </w:t>
      </w:r>
      <w:r w:rsidR="006978E6" w:rsidRPr="001F144E">
        <w:rPr>
          <w:rFonts w:ascii="Garamond" w:hAnsi="Garamond" w:cs="Times"/>
          <w:b/>
          <w:bCs/>
          <w:highlight w:val="lightGray"/>
        </w:rPr>
        <w:t xml:space="preserve">Sample Outreach Documents </w:t>
      </w:r>
    </w:p>
    <w:p w:rsidR="002E4590" w:rsidRPr="001F144E" w:rsidRDefault="004E26ED" w:rsidP="005A6BD7">
      <w:pPr>
        <w:rPr>
          <w:rFonts w:ascii="Garamond" w:hAnsi="Garamond" w:cs="Times"/>
          <w:b/>
          <w:bCs/>
          <w:highlight w:val="lightGray"/>
        </w:rPr>
      </w:pPr>
      <w:r>
        <w:rPr>
          <w:rFonts w:ascii="Garamond" w:hAnsi="Garamond" w:cs="Times"/>
          <w:b/>
          <w:bCs/>
          <w:highlight w:val="lightGray"/>
        </w:rPr>
        <w:t>a. Sample Email to Community Members</w:t>
      </w:r>
    </w:p>
    <w:p w:rsidR="002E4590" w:rsidRPr="001F144E" w:rsidRDefault="002E4590" w:rsidP="002E4590">
      <w:pPr>
        <w:rPr>
          <w:rFonts w:ascii="Garamond" w:hAnsi="Garamond"/>
          <w:b/>
          <w:bCs/>
          <w:caps/>
          <w:highlight w:val="lightGray"/>
        </w:rPr>
      </w:pPr>
    </w:p>
    <w:p w:rsidR="000564E5" w:rsidRPr="001F144E" w:rsidRDefault="004E26ED" w:rsidP="002E4590">
      <w:pPr>
        <w:rPr>
          <w:rFonts w:ascii="Garamond" w:hAnsi="Garamond"/>
        </w:rPr>
      </w:pPr>
      <w:r>
        <w:rPr>
          <w:rFonts w:ascii="Garamond" w:hAnsi="Garamond"/>
        </w:rPr>
        <w:t xml:space="preserve">Emails to your community </w:t>
      </w:r>
      <w:r w:rsidR="000564E5" w:rsidRPr="001F144E">
        <w:rPr>
          <w:rFonts w:ascii="Garamond" w:hAnsi="Garamond"/>
        </w:rPr>
        <w:t>shoul</w:t>
      </w:r>
      <w:r w:rsidR="00C670B4" w:rsidRPr="001F144E">
        <w:rPr>
          <w:rFonts w:ascii="Garamond" w:hAnsi="Garamond"/>
        </w:rPr>
        <w:t xml:space="preserve">d be short and to the point. </w:t>
      </w:r>
      <w:r w:rsidR="000564E5" w:rsidRPr="001F144E">
        <w:rPr>
          <w:rFonts w:ascii="Garamond" w:hAnsi="Garamond"/>
        </w:rPr>
        <w:t xml:space="preserve">Make sure you have a descriptive subject line and that you highlight the link to the online voter registration page by </w:t>
      </w:r>
      <w:r w:rsidR="000564E5" w:rsidRPr="00A174E7">
        <w:rPr>
          <w:rFonts w:ascii="Garamond" w:hAnsi="Garamond"/>
          <w:b/>
        </w:rPr>
        <w:t xml:space="preserve">bolding </w:t>
      </w:r>
      <w:r w:rsidR="000564E5" w:rsidRPr="001F144E">
        <w:rPr>
          <w:rFonts w:ascii="Garamond" w:hAnsi="Garamond"/>
        </w:rPr>
        <w:t xml:space="preserve">it or making it </w:t>
      </w:r>
      <w:r w:rsidR="000564E5" w:rsidRPr="00A174E7">
        <w:rPr>
          <w:rFonts w:ascii="Garamond" w:hAnsi="Garamond"/>
          <w:color w:val="FF6600"/>
        </w:rPr>
        <w:t>another color</w:t>
      </w:r>
      <w:r w:rsidR="000564E5" w:rsidRPr="001F144E">
        <w:rPr>
          <w:rFonts w:ascii="Garamond" w:hAnsi="Garamond"/>
        </w:rPr>
        <w:t xml:space="preserve">.  You may also consider sending out a few reminder emails to follow up on your initial email as the voter registration deadline approaches.   </w:t>
      </w:r>
    </w:p>
    <w:p w:rsidR="000564E5" w:rsidRDefault="000564E5" w:rsidP="002E4590">
      <w:pPr>
        <w:rPr>
          <w:rFonts w:ascii="Garamond" w:hAnsi="Garamond"/>
        </w:rPr>
      </w:pPr>
    </w:p>
    <w:p w:rsidR="00FA7389" w:rsidRPr="001F144E" w:rsidRDefault="00FA7389" w:rsidP="002E4590">
      <w:pPr>
        <w:rPr>
          <w:rFonts w:ascii="Garamond" w:hAnsi="Garamond"/>
        </w:rPr>
      </w:pPr>
    </w:p>
    <w:p w:rsidR="002E4590" w:rsidRPr="001F144E" w:rsidRDefault="00912F58" w:rsidP="002E4590">
      <w:pPr>
        <w:rPr>
          <w:rFonts w:ascii="Garamond" w:hAnsi="Garamond"/>
          <w:b/>
        </w:rPr>
      </w:pPr>
      <w:r w:rsidRPr="001F144E">
        <w:rPr>
          <w:rFonts w:ascii="Garamond" w:hAnsi="Garamond"/>
          <w:b/>
        </w:rPr>
        <w:t xml:space="preserve">Subject Line: </w:t>
      </w:r>
      <w:r w:rsidR="000564E5" w:rsidRPr="001F144E">
        <w:rPr>
          <w:rFonts w:ascii="Garamond" w:hAnsi="Garamond"/>
          <w:b/>
        </w:rPr>
        <w:t xml:space="preserve">Complete your voter registration form </w:t>
      </w:r>
      <w:r w:rsidRPr="001F144E">
        <w:rPr>
          <w:rFonts w:ascii="Garamond" w:hAnsi="Garamond"/>
          <w:b/>
        </w:rPr>
        <w:t>Online</w:t>
      </w:r>
      <w:r w:rsidR="000564E5" w:rsidRPr="001F144E">
        <w:rPr>
          <w:rFonts w:ascii="Garamond" w:hAnsi="Garamond"/>
          <w:b/>
        </w:rPr>
        <w:t xml:space="preserve">! </w:t>
      </w:r>
      <w:r w:rsidRPr="001F144E">
        <w:rPr>
          <w:rFonts w:ascii="Garamond" w:hAnsi="Garamond"/>
          <w:b/>
        </w:rPr>
        <w:t xml:space="preserve"> </w:t>
      </w:r>
    </w:p>
    <w:p w:rsidR="00912F58" w:rsidRPr="001F144E" w:rsidRDefault="00912F58" w:rsidP="002E4590">
      <w:pPr>
        <w:rPr>
          <w:rFonts w:ascii="Garamond" w:hAnsi="Garamond"/>
          <w:b/>
        </w:rPr>
      </w:pPr>
    </w:p>
    <w:p w:rsidR="002E4590" w:rsidRPr="001F144E" w:rsidRDefault="002E4590" w:rsidP="002E4590">
      <w:pPr>
        <w:rPr>
          <w:rFonts w:ascii="Garamond" w:hAnsi="Garamond"/>
        </w:rPr>
      </w:pPr>
      <w:r w:rsidRPr="00FA7389">
        <w:rPr>
          <w:rFonts w:ascii="Garamond" w:hAnsi="Garamond"/>
          <w:highlight w:val="yellow"/>
        </w:rPr>
        <w:t xml:space="preserve">Dear </w:t>
      </w:r>
      <w:r w:rsidRPr="00FA7389">
        <w:rPr>
          <w:rFonts w:ascii="Garamond" w:hAnsi="Garamond"/>
          <w:i/>
          <w:highlight w:val="yellow"/>
        </w:rPr>
        <w:t>[Insert Name],</w:t>
      </w:r>
    </w:p>
    <w:p w:rsidR="00912F58" w:rsidRPr="001F144E" w:rsidRDefault="00912F58" w:rsidP="002E4590">
      <w:pPr>
        <w:rPr>
          <w:rFonts w:ascii="Garamond" w:hAnsi="Garamond"/>
        </w:rPr>
      </w:pPr>
    </w:p>
    <w:p w:rsidR="00912F58" w:rsidRPr="001F144E" w:rsidRDefault="00C670B4" w:rsidP="00912F58">
      <w:pPr>
        <w:rPr>
          <w:rFonts w:ascii="Garamond" w:hAnsi="Garamond"/>
        </w:rPr>
      </w:pPr>
      <w:r w:rsidRPr="001F144E">
        <w:rPr>
          <w:rFonts w:ascii="Garamond" w:hAnsi="Garamond"/>
        </w:rPr>
        <w:t xml:space="preserve">Online voter registration is </w:t>
      </w:r>
      <w:r w:rsidR="00D046B3" w:rsidRPr="001F144E">
        <w:rPr>
          <w:rFonts w:ascii="Garamond" w:hAnsi="Garamond"/>
        </w:rPr>
        <w:t>fast and easy</w:t>
      </w:r>
      <w:r w:rsidRPr="001F144E">
        <w:rPr>
          <w:rFonts w:ascii="Garamond" w:hAnsi="Garamond"/>
        </w:rPr>
        <w:t>! Y</w:t>
      </w:r>
      <w:r w:rsidR="00D046B3" w:rsidRPr="001F144E">
        <w:rPr>
          <w:rFonts w:ascii="Garamond" w:hAnsi="Garamond"/>
        </w:rPr>
        <w:t xml:space="preserve">ou can </w:t>
      </w:r>
      <w:r w:rsidRPr="001F144E">
        <w:rPr>
          <w:rFonts w:ascii="Garamond" w:hAnsi="Garamond"/>
        </w:rPr>
        <w:t>us</w:t>
      </w:r>
      <w:r w:rsidR="008D0E72">
        <w:rPr>
          <w:rFonts w:ascii="Garamond" w:hAnsi="Garamond"/>
        </w:rPr>
        <w:t>e</w:t>
      </w:r>
      <w:r w:rsidRPr="001F144E">
        <w:rPr>
          <w:rFonts w:ascii="Garamond" w:hAnsi="Garamond"/>
        </w:rPr>
        <w:t xml:space="preserve"> the online form to </w:t>
      </w:r>
      <w:r w:rsidR="00D046B3" w:rsidRPr="001F144E">
        <w:rPr>
          <w:rFonts w:ascii="Garamond" w:hAnsi="Garamond"/>
        </w:rPr>
        <w:t xml:space="preserve">register to vote for the first time or even update your voter registration record.  </w:t>
      </w:r>
      <w:r w:rsidR="00912F58" w:rsidRPr="001F144E">
        <w:rPr>
          <w:rFonts w:ascii="Garamond" w:hAnsi="Garamond"/>
        </w:rPr>
        <w:t xml:space="preserve">Additionally, Online Voter Registration is available in 10 languages: </w:t>
      </w:r>
      <w:r w:rsidR="00D046B3" w:rsidRPr="001F144E">
        <w:rPr>
          <w:rFonts w:ascii="Garamond" w:hAnsi="Garamond"/>
        </w:rPr>
        <w:t>English, Spanish, Chinese, Hindi, Japanese, Khmer, Korean, Tagalog, Thai, and Vietnamese</w:t>
      </w:r>
    </w:p>
    <w:p w:rsidR="00912F58" w:rsidRPr="001F144E" w:rsidRDefault="00912F58" w:rsidP="002E4590">
      <w:pPr>
        <w:rPr>
          <w:rFonts w:ascii="Garamond" w:hAnsi="Garamond"/>
        </w:rPr>
      </w:pPr>
    </w:p>
    <w:p w:rsidR="00C670B4" w:rsidRPr="00FA7389" w:rsidRDefault="00C670B4" w:rsidP="00C670B4">
      <w:pPr>
        <w:rPr>
          <w:rFonts w:ascii="Garamond" w:hAnsi="Garamond"/>
          <w:b/>
          <w:color w:val="000000" w:themeColor="text1"/>
          <w:sz w:val="32"/>
        </w:rPr>
      </w:pPr>
      <w:r w:rsidRPr="00FA7389">
        <w:rPr>
          <w:rFonts w:ascii="Garamond" w:hAnsi="Garamond"/>
          <w:b/>
          <w:color w:val="000000" w:themeColor="text1"/>
          <w:sz w:val="32"/>
          <w:highlight w:val="yellow"/>
        </w:rPr>
        <w:t>Register to vote by clicking here</w:t>
      </w:r>
    </w:p>
    <w:p w:rsidR="00C670B4" w:rsidRPr="001F144E" w:rsidRDefault="00C670B4" w:rsidP="002E4590">
      <w:pPr>
        <w:rPr>
          <w:rFonts w:ascii="Garamond" w:hAnsi="Garamond"/>
        </w:rPr>
      </w:pPr>
    </w:p>
    <w:p w:rsidR="00912F58" w:rsidRPr="001F144E" w:rsidRDefault="00D046B3" w:rsidP="002E4590">
      <w:pPr>
        <w:rPr>
          <w:rFonts w:ascii="Garamond" w:hAnsi="Garamond"/>
        </w:rPr>
      </w:pPr>
      <w:r w:rsidRPr="001F144E">
        <w:rPr>
          <w:rFonts w:ascii="Garamond" w:hAnsi="Garamond"/>
        </w:rPr>
        <w:t>Remind your friends to register to vote by October 20 by sharing the link on social media or forward</w:t>
      </w:r>
      <w:r w:rsidR="00DA6545" w:rsidRPr="001F144E">
        <w:rPr>
          <w:rFonts w:ascii="Garamond" w:hAnsi="Garamond"/>
        </w:rPr>
        <w:t>ing</w:t>
      </w:r>
      <w:r w:rsidRPr="001F144E">
        <w:rPr>
          <w:rFonts w:ascii="Garamond" w:hAnsi="Garamond"/>
        </w:rPr>
        <w:t xml:space="preserve"> this email. </w:t>
      </w:r>
    </w:p>
    <w:p w:rsidR="00D046B3" w:rsidRPr="001F144E" w:rsidRDefault="00D046B3" w:rsidP="002E4590">
      <w:pPr>
        <w:rPr>
          <w:rFonts w:ascii="Garamond" w:hAnsi="Garamond"/>
        </w:rPr>
      </w:pPr>
    </w:p>
    <w:p w:rsidR="00D046B3" w:rsidRPr="001F144E" w:rsidRDefault="009118C4" w:rsidP="002E4590">
      <w:pPr>
        <w:rPr>
          <w:rFonts w:ascii="Garamond" w:hAnsi="Garamond"/>
        </w:rPr>
      </w:pPr>
      <w:r w:rsidRPr="001F144E">
        <w:rPr>
          <w:rFonts w:ascii="Garamond" w:hAnsi="Garamond"/>
        </w:rPr>
        <w:t xml:space="preserve">Election Day is Tuesday, November 4 and you must be registered to vote by October 20, 2014 to participate in this election. </w:t>
      </w:r>
      <w:r w:rsidR="00D046B3" w:rsidRPr="001F144E">
        <w:rPr>
          <w:rFonts w:ascii="Garamond" w:hAnsi="Garamond"/>
        </w:rPr>
        <w:t xml:space="preserve">You don’t want to miss out on casting your vote to decide the next </w:t>
      </w:r>
      <w:r w:rsidR="00DA6545" w:rsidRPr="001F144E">
        <w:rPr>
          <w:rFonts w:ascii="Garamond" w:hAnsi="Garamond"/>
        </w:rPr>
        <w:t xml:space="preserve">group of leaders who will represent your local community in Sacramento and Washington DC. </w:t>
      </w:r>
    </w:p>
    <w:p w:rsidR="00D046B3" w:rsidRPr="001F144E" w:rsidRDefault="00D046B3" w:rsidP="002E4590">
      <w:pPr>
        <w:rPr>
          <w:rFonts w:ascii="Garamond" w:hAnsi="Garamond"/>
        </w:rPr>
      </w:pPr>
    </w:p>
    <w:p w:rsidR="00D046B3" w:rsidRPr="001F144E" w:rsidRDefault="00FA7389" w:rsidP="002E4590">
      <w:pPr>
        <w:rPr>
          <w:rFonts w:ascii="Garamond" w:hAnsi="Garamond"/>
          <w:b/>
        </w:rPr>
      </w:pPr>
      <w:r>
        <w:rPr>
          <w:rFonts w:ascii="Garamond" w:hAnsi="Garamond"/>
          <w:b/>
        </w:rPr>
        <w:t xml:space="preserve">Go online and register </w:t>
      </w:r>
      <w:r w:rsidR="00D046B3" w:rsidRPr="001F144E">
        <w:rPr>
          <w:rFonts w:ascii="Garamond" w:hAnsi="Garamond"/>
          <w:b/>
        </w:rPr>
        <w:t>t</w:t>
      </w:r>
      <w:r>
        <w:rPr>
          <w:rFonts w:ascii="Garamond" w:hAnsi="Garamond"/>
          <w:b/>
        </w:rPr>
        <w:t xml:space="preserve">o vote </w:t>
      </w:r>
      <w:r w:rsidR="00D046B3" w:rsidRPr="001F144E">
        <w:rPr>
          <w:rFonts w:ascii="Garamond" w:hAnsi="Garamond"/>
          <w:b/>
        </w:rPr>
        <w:t xml:space="preserve">today! </w:t>
      </w:r>
    </w:p>
    <w:p w:rsidR="00D046B3" w:rsidRPr="001F144E" w:rsidRDefault="00D046B3" w:rsidP="002E4590">
      <w:pPr>
        <w:rPr>
          <w:rFonts w:ascii="Garamond" w:hAnsi="Garamond"/>
        </w:rPr>
      </w:pPr>
    </w:p>
    <w:p w:rsidR="00D046B3" w:rsidRPr="001F144E" w:rsidRDefault="00D046B3" w:rsidP="002E4590">
      <w:pPr>
        <w:rPr>
          <w:rFonts w:ascii="Garamond" w:hAnsi="Garamond"/>
        </w:rPr>
      </w:pPr>
      <w:r w:rsidRPr="001F144E">
        <w:rPr>
          <w:rFonts w:ascii="Garamond" w:hAnsi="Garamond"/>
        </w:rPr>
        <w:t>Thanks,</w:t>
      </w:r>
    </w:p>
    <w:p w:rsidR="00D046B3" w:rsidRPr="001F144E" w:rsidRDefault="00D046B3" w:rsidP="002E4590">
      <w:pPr>
        <w:rPr>
          <w:rFonts w:ascii="Garamond" w:hAnsi="Garamond"/>
        </w:rPr>
      </w:pPr>
    </w:p>
    <w:p w:rsidR="00D046B3" w:rsidRPr="001F144E" w:rsidRDefault="00D046B3" w:rsidP="002E4590">
      <w:pPr>
        <w:rPr>
          <w:rFonts w:ascii="Garamond" w:hAnsi="Garamond"/>
        </w:rPr>
      </w:pPr>
      <w:r w:rsidRPr="001F144E">
        <w:rPr>
          <w:rFonts w:ascii="Garamond" w:hAnsi="Garamond"/>
        </w:rPr>
        <w:t>Your name</w:t>
      </w:r>
    </w:p>
    <w:p w:rsidR="00D046B3" w:rsidRPr="001F144E" w:rsidRDefault="00D046B3" w:rsidP="002E4590">
      <w:pPr>
        <w:rPr>
          <w:rFonts w:ascii="Garamond" w:hAnsi="Garamond"/>
        </w:rPr>
      </w:pPr>
      <w:r w:rsidRPr="001F144E">
        <w:rPr>
          <w:rFonts w:ascii="Garamond" w:hAnsi="Garamond"/>
        </w:rPr>
        <w:t xml:space="preserve">Organization </w:t>
      </w:r>
    </w:p>
    <w:p w:rsidR="002E4590" w:rsidRPr="001F144E" w:rsidRDefault="002E4590">
      <w:pPr>
        <w:rPr>
          <w:rFonts w:ascii="Garamond" w:hAnsi="Garamond" w:cs="Times"/>
          <w:b/>
          <w:bCs/>
          <w:highlight w:val="lightGray"/>
        </w:rPr>
      </w:pPr>
      <w:r w:rsidRPr="001F144E">
        <w:rPr>
          <w:rFonts w:ascii="Garamond" w:hAnsi="Garamond" w:cs="Times"/>
          <w:b/>
          <w:bCs/>
          <w:highlight w:val="lightGray"/>
        </w:rPr>
        <w:br w:type="page"/>
      </w:r>
    </w:p>
    <w:p w:rsidR="002E4590" w:rsidRPr="001F144E" w:rsidRDefault="002E4590" w:rsidP="002E4590">
      <w:pPr>
        <w:rPr>
          <w:rFonts w:ascii="Garamond" w:hAnsi="Garamond" w:cs="Times"/>
          <w:b/>
          <w:bCs/>
          <w:highlight w:val="lightGray"/>
        </w:rPr>
      </w:pPr>
      <w:r w:rsidRPr="001F144E">
        <w:rPr>
          <w:rFonts w:ascii="Garamond" w:hAnsi="Garamond" w:cs="Times"/>
          <w:b/>
          <w:bCs/>
          <w:highlight w:val="lightGray"/>
        </w:rPr>
        <w:t xml:space="preserve"> </w:t>
      </w:r>
    </w:p>
    <w:p w:rsidR="002E4590" w:rsidRPr="001F144E" w:rsidRDefault="002E4590" w:rsidP="002E4590">
      <w:pPr>
        <w:pStyle w:val="ListParagraph"/>
        <w:numPr>
          <w:ilvl w:val="0"/>
          <w:numId w:val="22"/>
        </w:numPr>
        <w:rPr>
          <w:rFonts w:ascii="Garamond" w:hAnsi="Garamond"/>
          <w:b/>
          <w:highlight w:val="lightGray"/>
        </w:rPr>
      </w:pPr>
      <w:r w:rsidRPr="001F144E">
        <w:rPr>
          <w:rFonts w:ascii="Garamond" w:hAnsi="Garamond"/>
          <w:b/>
          <w:highlight w:val="lightGray"/>
        </w:rPr>
        <w:t xml:space="preserve">Sample Outreach Documents </w:t>
      </w:r>
    </w:p>
    <w:p w:rsidR="002E4590" w:rsidRPr="001F144E" w:rsidRDefault="002E4590" w:rsidP="009B4882">
      <w:pPr>
        <w:pStyle w:val="ListParagraph"/>
        <w:numPr>
          <w:ilvl w:val="0"/>
          <w:numId w:val="27"/>
        </w:numPr>
        <w:rPr>
          <w:rFonts w:ascii="Garamond" w:hAnsi="Garamond"/>
          <w:b/>
          <w:highlight w:val="lightGray"/>
        </w:rPr>
      </w:pPr>
      <w:r w:rsidRPr="001F144E">
        <w:rPr>
          <w:rFonts w:ascii="Garamond" w:hAnsi="Garamond"/>
          <w:b/>
          <w:highlight w:val="lightGray"/>
        </w:rPr>
        <w:t>Newsletter Article</w:t>
      </w:r>
    </w:p>
    <w:p w:rsidR="00E85AA3" w:rsidRPr="001F144E" w:rsidRDefault="00E85AA3" w:rsidP="00026A6A">
      <w:pPr>
        <w:widowControl w:val="0"/>
        <w:autoSpaceDE w:val="0"/>
        <w:autoSpaceDN w:val="0"/>
        <w:adjustRightInd w:val="0"/>
        <w:rPr>
          <w:rFonts w:ascii="Garamond" w:hAnsi="Garamond"/>
        </w:rPr>
      </w:pPr>
    </w:p>
    <w:p w:rsidR="0077625A" w:rsidRPr="001F144E" w:rsidRDefault="0077625A" w:rsidP="0077625A">
      <w:pPr>
        <w:rPr>
          <w:rFonts w:ascii="Garamond" w:hAnsi="Garamond"/>
        </w:rPr>
      </w:pPr>
      <w:r w:rsidRPr="001F144E">
        <w:rPr>
          <w:rFonts w:ascii="Garamond" w:hAnsi="Garamond"/>
        </w:rPr>
        <w:t>A newsletter article provides an opportu</w:t>
      </w:r>
      <w:r w:rsidR="004E26ED">
        <w:rPr>
          <w:rFonts w:ascii="Garamond" w:hAnsi="Garamond"/>
        </w:rPr>
        <w:t>nity to inform your community</w:t>
      </w:r>
      <w:r w:rsidRPr="001F144E">
        <w:rPr>
          <w:rFonts w:ascii="Garamond" w:hAnsi="Garamond"/>
        </w:rPr>
        <w:t xml:space="preserve"> about </w:t>
      </w:r>
      <w:r w:rsidR="003D6DE9" w:rsidRPr="001F144E">
        <w:rPr>
          <w:rFonts w:ascii="Garamond" w:hAnsi="Garamond"/>
        </w:rPr>
        <w:t xml:space="preserve">online voter registration and </w:t>
      </w:r>
      <w:r w:rsidRPr="001F144E">
        <w:rPr>
          <w:rFonts w:ascii="Garamond" w:hAnsi="Garamond"/>
        </w:rPr>
        <w:t xml:space="preserve">the efforts you are making to promote </w:t>
      </w:r>
      <w:r w:rsidR="003D6DE9" w:rsidRPr="001F144E">
        <w:rPr>
          <w:rFonts w:ascii="Garamond" w:hAnsi="Garamond"/>
        </w:rPr>
        <w:t>COVR</w:t>
      </w:r>
      <w:r w:rsidRPr="001F144E">
        <w:rPr>
          <w:rFonts w:ascii="Garamond" w:hAnsi="Garamond"/>
        </w:rPr>
        <w:t xml:space="preserve">.  </w:t>
      </w:r>
    </w:p>
    <w:p w:rsidR="0015640C" w:rsidRDefault="0015640C" w:rsidP="00C670B4">
      <w:pPr>
        <w:widowControl w:val="0"/>
        <w:autoSpaceDE w:val="0"/>
        <w:autoSpaceDN w:val="0"/>
        <w:adjustRightInd w:val="0"/>
        <w:rPr>
          <w:rFonts w:ascii="Garamond" w:hAnsi="Garamond" w:cs="Times New Roman"/>
          <w:color w:val="000000"/>
        </w:rPr>
      </w:pPr>
    </w:p>
    <w:p w:rsidR="00FA7389" w:rsidRPr="001F144E" w:rsidRDefault="00FA7389" w:rsidP="00C670B4">
      <w:pPr>
        <w:widowControl w:val="0"/>
        <w:autoSpaceDE w:val="0"/>
        <w:autoSpaceDN w:val="0"/>
        <w:adjustRightInd w:val="0"/>
        <w:rPr>
          <w:rFonts w:ascii="Garamond" w:hAnsi="Garamond" w:cs="Times New Roman"/>
          <w:color w:val="000000"/>
        </w:rPr>
      </w:pPr>
    </w:p>
    <w:p w:rsidR="003D6DE9" w:rsidRPr="001F144E" w:rsidRDefault="003D6DE9" w:rsidP="00C670B4">
      <w:pPr>
        <w:widowControl w:val="0"/>
        <w:autoSpaceDE w:val="0"/>
        <w:autoSpaceDN w:val="0"/>
        <w:adjustRightInd w:val="0"/>
        <w:rPr>
          <w:rFonts w:ascii="Garamond" w:hAnsi="Garamond" w:cs="Times New Roman"/>
          <w:b/>
          <w:color w:val="000000"/>
        </w:rPr>
      </w:pPr>
      <w:r w:rsidRPr="001F144E">
        <w:rPr>
          <w:rFonts w:ascii="Garamond" w:hAnsi="Garamond" w:cs="Times New Roman"/>
          <w:b/>
          <w:color w:val="000000"/>
        </w:rPr>
        <w:t xml:space="preserve">Participating in California’s democracy just got easier! </w:t>
      </w:r>
    </w:p>
    <w:p w:rsidR="003D6DE9" w:rsidRPr="001F144E" w:rsidRDefault="003D6DE9" w:rsidP="00C670B4">
      <w:pPr>
        <w:widowControl w:val="0"/>
        <w:autoSpaceDE w:val="0"/>
        <w:autoSpaceDN w:val="0"/>
        <w:adjustRightInd w:val="0"/>
        <w:rPr>
          <w:rFonts w:ascii="Garamond" w:hAnsi="Garamond" w:cs="Times New Roman"/>
          <w:color w:val="000000"/>
        </w:rPr>
      </w:pPr>
    </w:p>
    <w:p w:rsidR="00BF0FF1" w:rsidRPr="001F144E" w:rsidRDefault="00C670B4" w:rsidP="00C670B4">
      <w:pPr>
        <w:widowControl w:val="0"/>
        <w:autoSpaceDE w:val="0"/>
        <w:autoSpaceDN w:val="0"/>
        <w:adjustRightInd w:val="0"/>
        <w:rPr>
          <w:rFonts w:ascii="Garamond" w:hAnsi="Garamond" w:cs="Times New Roman"/>
          <w:color w:val="000000"/>
        </w:rPr>
      </w:pPr>
      <w:r w:rsidRPr="001F144E">
        <w:rPr>
          <w:rFonts w:ascii="Garamond" w:hAnsi="Garamond" w:cs="Times New Roman"/>
          <w:color w:val="000000"/>
        </w:rPr>
        <w:t xml:space="preserve">Did you know that you </w:t>
      </w:r>
      <w:proofErr w:type="gramStart"/>
      <w:r w:rsidR="003D6DE9" w:rsidRPr="001F144E">
        <w:rPr>
          <w:rFonts w:ascii="Garamond" w:hAnsi="Garamond" w:cs="Times New Roman"/>
          <w:color w:val="000000"/>
        </w:rPr>
        <w:t>c</w:t>
      </w:r>
      <w:r w:rsidR="008D0E72">
        <w:rPr>
          <w:rFonts w:ascii="Garamond" w:hAnsi="Garamond" w:cs="Times New Roman"/>
          <w:color w:val="000000"/>
        </w:rPr>
        <w:t>an</w:t>
      </w:r>
      <w:proofErr w:type="gramEnd"/>
      <w:r w:rsidRPr="001F144E">
        <w:rPr>
          <w:rFonts w:ascii="Garamond" w:hAnsi="Garamond" w:cs="Times New Roman"/>
          <w:color w:val="000000"/>
        </w:rPr>
        <w:t xml:space="preserve"> complete and submit your voter registration form online</w:t>
      </w:r>
      <w:r w:rsidR="003D6DE9" w:rsidRPr="001F144E">
        <w:rPr>
          <w:rFonts w:ascii="Garamond" w:hAnsi="Garamond" w:cs="Times New Roman"/>
          <w:color w:val="000000"/>
        </w:rPr>
        <w:t xml:space="preserve">? </w:t>
      </w:r>
      <w:r w:rsidR="00385614" w:rsidRPr="001F144E">
        <w:rPr>
          <w:rFonts w:ascii="Garamond" w:hAnsi="Garamond" w:cs="Times New Roman"/>
          <w:color w:val="000000"/>
        </w:rPr>
        <w:t xml:space="preserve">Forget the stamps and the trip to the post office. </w:t>
      </w:r>
      <w:r w:rsidR="003D6DE9" w:rsidRPr="001F144E">
        <w:rPr>
          <w:rFonts w:ascii="Garamond" w:hAnsi="Garamond" w:cs="Times New Roman"/>
          <w:color w:val="000000"/>
        </w:rPr>
        <w:t xml:space="preserve">It is easier than ever to register to vote for the first time or update your voter registration record from the comfort of your home using a personal computer, smartphone or tablet. </w:t>
      </w:r>
    </w:p>
    <w:p w:rsidR="00BF0FF1" w:rsidRPr="001F144E" w:rsidRDefault="00BF0FF1" w:rsidP="00C670B4">
      <w:pPr>
        <w:widowControl w:val="0"/>
        <w:autoSpaceDE w:val="0"/>
        <w:autoSpaceDN w:val="0"/>
        <w:adjustRightInd w:val="0"/>
        <w:rPr>
          <w:rFonts w:ascii="Garamond" w:hAnsi="Garamond" w:cs="Times New Roman"/>
          <w:color w:val="000000"/>
        </w:rPr>
      </w:pPr>
    </w:p>
    <w:p w:rsidR="00BF0FF1" w:rsidRPr="001F144E" w:rsidRDefault="00BF0FF1" w:rsidP="00C670B4">
      <w:pPr>
        <w:widowControl w:val="0"/>
        <w:autoSpaceDE w:val="0"/>
        <w:autoSpaceDN w:val="0"/>
        <w:adjustRightInd w:val="0"/>
        <w:rPr>
          <w:rFonts w:ascii="Garamond" w:hAnsi="Garamond"/>
        </w:rPr>
      </w:pPr>
      <w:r w:rsidRPr="001F144E">
        <w:rPr>
          <w:rFonts w:ascii="Garamond" w:hAnsi="Garamond" w:cs="Times New Roman"/>
          <w:color w:val="000000"/>
        </w:rPr>
        <w:t xml:space="preserve">California Online Voter </w:t>
      </w:r>
      <w:r w:rsidRPr="001F144E">
        <w:rPr>
          <w:rFonts w:ascii="Garamond" w:hAnsi="Garamond" w:cs="Times New Roman"/>
        </w:rPr>
        <w:t>Re</w:t>
      </w:r>
      <w:r w:rsidR="00E85AA3" w:rsidRPr="001F144E">
        <w:rPr>
          <w:rFonts w:ascii="Garamond" w:hAnsi="Garamond" w:cs="Times New Roman"/>
        </w:rPr>
        <w:t xml:space="preserve">gistration </w:t>
      </w:r>
      <w:r w:rsidR="003D6DE9" w:rsidRPr="001F144E">
        <w:rPr>
          <w:rFonts w:ascii="Garamond" w:hAnsi="Garamond" w:cs="Times New Roman"/>
        </w:rPr>
        <w:t>was launched in English and Spanish in the Fall of 2012 and was updated and</w:t>
      </w:r>
      <w:r w:rsidRPr="001F144E">
        <w:rPr>
          <w:rFonts w:ascii="Garamond" w:hAnsi="Garamond" w:cs="Times New Roman"/>
        </w:rPr>
        <w:t xml:space="preserve"> </w:t>
      </w:r>
      <w:r w:rsidR="003D6DE9" w:rsidRPr="001F144E">
        <w:rPr>
          <w:rFonts w:ascii="Garamond" w:hAnsi="Garamond" w:cs="Times New Roman"/>
        </w:rPr>
        <w:t xml:space="preserve">translated this Spring into eight additional languages, including: </w:t>
      </w:r>
      <w:r w:rsidRPr="001F144E">
        <w:rPr>
          <w:rFonts w:ascii="Garamond" w:hAnsi="Garamond"/>
        </w:rPr>
        <w:t xml:space="preserve">Chinese, Hindi, Japanese, Khmer, Korean, Tagalog, Thai, and Vietnamese. </w:t>
      </w:r>
      <w:r w:rsidR="003D6DE9" w:rsidRPr="001F144E">
        <w:rPr>
          <w:rFonts w:ascii="Garamond" w:hAnsi="Garamond"/>
        </w:rPr>
        <w:t xml:space="preserve"> </w:t>
      </w:r>
    </w:p>
    <w:p w:rsidR="00BF0FF1" w:rsidRPr="001F144E" w:rsidRDefault="00BF0FF1" w:rsidP="00C670B4">
      <w:pPr>
        <w:widowControl w:val="0"/>
        <w:autoSpaceDE w:val="0"/>
        <w:autoSpaceDN w:val="0"/>
        <w:adjustRightInd w:val="0"/>
        <w:rPr>
          <w:rFonts w:ascii="Garamond" w:hAnsi="Garamond"/>
        </w:rPr>
      </w:pPr>
    </w:p>
    <w:p w:rsidR="00655230" w:rsidRPr="001F144E" w:rsidRDefault="00BF0FF1" w:rsidP="00C670B4">
      <w:pPr>
        <w:widowControl w:val="0"/>
        <w:autoSpaceDE w:val="0"/>
        <w:autoSpaceDN w:val="0"/>
        <w:adjustRightInd w:val="0"/>
        <w:rPr>
          <w:rFonts w:ascii="Garamond" w:hAnsi="Garamond"/>
        </w:rPr>
      </w:pPr>
      <w:r w:rsidRPr="00FA7389">
        <w:rPr>
          <w:rFonts w:ascii="Garamond" w:hAnsi="Garamond"/>
          <w:i/>
        </w:rPr>
        <w:t>[INSERT NAME OF ORGANIZATION]</w:t>
      </w:r>
      <w:r w:rsidRPr="00FA7389">
        <w:rPr>
          <w:rFonts w:ascii="Garamond" w:hAnsi="Garamond"/>
        </w:rPr>
        <w:t xml:space="preserve"> has</w:t>
      </w:r>
      <w:r w:rsidRPr="001F144E">
        <w:rPr>
          <w:rFonts w:ascii="Garamond" w:hAnsi="Garamond"/>
        </w:rPr>
        <w:t xml:space="preserve"> joined efforts with the Future of California Elections and partners to spread </w:t>
      </w:r>
      <w:r w:rsidR="003D6DE9" w:rsidRPr="001F144E">
        <w:rPr>
          <w:rFonts w:ascii="Garamond" w:hAnsi="Garamond"/>
        </w:rPr>
        <w:t xml:space="preserve">the word that Online Voter Registration is ready and available for Californians to use today.  </w:t>
      </w:r>
    </w:p>
    <w:p w:rsidR="003D6DE9" w:rsidRPr="001F144E" w:rsidRDefault="000F4347" w:rsidP="00C670B4">
      <w:pPr>
        <w:widowControl w:val="0"/>
        <w:autoSpaceDE w:val="0"/>
        <w:autoSpaceDN w:val="0"/>
        <w:adjustRightInd w:val="0"/>
        <w:rPr>
          <w:rFonts w:ascii="Garamond" w:hAnsi="Garamond"/>
        </w:rPr>
      </w:pPr>
      <w:r>
        <w:rPr>
          <w:rFonts w:ascii="Garamond" w:hAnsi="Garamond" w:cs="Times New Roman"/>
          <w:noProof/>
          <w:color w:val="000000"/>
        </w:rPr>
        <mc:AlternateContent>
          <mc:Choice Requires="wps">
            <w:drawing>
              <wp:anchor distT="0" distB="0" distL="114300" distR="114300" simplePos="0" relativeHeight="251666432" behindDoc="0" locked="0" layoutInCell="1" allowOverlap="1" wp14:anchorId="37B353C3" wp14:editId="272F1038">
                <wp:simplePos x="0" y="0"/>
                <wp:positionH relativeFrom="column">
                  <wp:posOffset>3429000</wp:posOffset>
                </wp:positionH>
                <wp:positionV relativeFrom="paragraph">
                  <wp:posOffset>114300</wp:posOffset>
                </wp:positionV>
                <wp:extent cx="2743200" cy="2171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3A44" w:rsidRDefault="001B3A44">
                            <w:r>
                              <w:rPr>
                                <w:rFonts w:ascii="Garamond" w:hAnsi="Garamond" w:cs="Times New Roman"/>
                                <w:noProof/>
                                <w:color w:val="000000"/>
                              </w:rPr>
                              <w:drawing>
                                <wp:inline distT="0" distB="0" distL="0" distR="0" wp14:anchorId="0D058CBA" wp14:editId="41E9C959">
                                  <wp:extent cx="2369958" cy="1964267"/>
                                  <wp:effectExtent l="50800" t="50800" r="43180" b="425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9_122523_resized.jpg"/>
                                          <pic:cNvPicPr/>
                                        </pic:nvPicPr>
                                        <pic:blipFill>
                                          <a:blip r:embed="rId32">
                                            <a:extLst>
                                              <a:ext uri="{BEBA8EAE-BF5A-486C-A8C5-ECC9F3942E4B}">
                                                <a14:imgProps xmlns:a14="http://schemas.microsoft.com/office/drawing/2010/main">
                                                  <a14:imgLayer r:embed="rId3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73177" cy="1966935"/>
                                          </a:xfrm>
                                          <a:prstGeom prst="rect">
                                            <a:avLst/>
                                          </a:prstGeom>
                                          <a:ln w="381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0pt;margin-top:9pt;width:3in;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" filled="f" stroked="f">
                <v:textbox>
                  <w:txbxContent>
                    <w:p w:rsidR="001B3A44" w:rsidRDefault="001B3A44">
                      <w:r>
                        <w:rPr>
                          <w:rFonts w:ascii="Garamond" w:hAnsi="Garamond" w:cs="Times New Roman"/>
                          <w:noProof/>
                          <w:color w:val="000000"/>
                        </w:rPr>
                        <w:drawing>
                          <wp:inline distT="0" distB="0" distL="0" distR="0" wp14:anchorId="0D058CBA" wp14:editId="41E9C959">
                            <wp:extent cx="2369958" cy="1964267"/>
                            <wp:effectExtent l="50800" t="50800" r="43180" b="425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9_122523_resized.jpg"/>
                                    <pic:cNvPicPr/>
                                  </pic:nvPicPr>
                                  <pic:blipFill>
                                    <a:blip r:embed="rId32">
                                      <a:extLst>
                                        <a:ext uri="{BEBA8EAE-BF5A-486C-A8C5-ECC9F3942E4B}">
                                          <a14:imgProps xmlns:a14="http://schemas.microsoft.com/office/drawing/2010/main">
                                            <a14:imgLayer r:embed="rId3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73177" cy="1966935"/>
                                    </a:xfrm>
                                    <a:prstGeom prst="rect">
                                      <a:avLst/>
                                    </a:prstGeom>
                                    <a:ln w="38100">
                                      <a:solidFill>
                                        <a:schemeClr val="tx1"/>
                                      </a:solidFill>
                                    </a:ln>
                                  </pic:spPr>
                                </pic:pic>
                              </a:graphicData>
                            </a:graphic>
                          </wp:inline>
                        </w:drawing>
                      </w:r>
                    </w:p>
                  </w:txbxContent>
                </v:textbox>
                <w10:wrap type="square"/>
              </v:shape>
            </w:pict>
          </mc:Fallback>
        </mc:AlternateContent>
      </w:r>
    </w:p>
    <w:p w:rsidR="00BF0FF1" w:rsidRPr="001F144E" w:rsidRDefault="00655230" w:rsidP="00C670B4">
      <w:pPr>
        <w:widowControl w:val="0"/>
        <w:autoSpaceDE w:val="0"/>
        <w:autoSpaceDN w:val="0"/>
        <w:adjustRightInd w:val="0"/>
        <w:rPr>
          <w:rFonts w:ascii="Garamond" w:hAnsi="Garamond"/>
          <w:b/>
        </w:rPr>
      </w:pPr>
      <w:r w:rsidRPr="001F144E">
        <w:rPr>
          <w:rFonts w:ascii="Garamond" w:hAnsi="Garamond"/>
          <w:b/>
        </w:rPr>
        <w:t xml:space="preserve">You can access online voter </w:t>
      </w:r>
      <w:r w:rsidR="00076A59">
        <w:rPr>
          <w:rFonts w:ascii="Garamond" w:hAnsi="Garamond"/>
          <w:b/>
        </w:rPr>
        <w:t xml:space="preserve">registration here </w:t>
      </w:r>
      <w:hyperlink r:id="rId34" w:history="1">
        <w:r w:rsidR="00076A59" w:rsidRPr="00B45E4E">
          <w:rPr>
            <w:rStyle w:val="Hyperlink"/>
            <w:rFonts w:ascii="Garamond" w:hAnsi="Garamond"/>
            <w:b/>
          </w:rPr>
          <w:t>http://registertovote.ca.gov</w:t>
        </w:r>
      </w:hyperlink>
      <w:r w:rsidR="00076A59">
        <w:rPr>
          <w:rFonts w:ascii="Garamond" w:hAnsi="Garamond"/>
          <w:b/>
        </w:rPr>
        <w:t xml:space="preserve"> </w:t>
      </w:r>
    </w:p>
    <w:p w:rsidR="00BF0FF1" w:rsidRPr="001F144E" w:rsidRDefault="00BF0FF1" w:rsidP="00C670B4">
      <w:pPr>
        <w:widowControl w:val="0"/>
        <w:autoSpaceDE w:val="0"/>
        <w:autoSpaceDN w:val="0"/>
        <w:adjustRightInd w:val="0"/>
        <w:rPr>
          <w:rFonts w:ascii="Garamond" w:hAnsi="Garamond" w:cs="Times New Roman"/>
          <w:color w:val="000000"/>
        </w:rPr>
      </w:pPr>
    </w:p>
    <w:p w:rsidR="00076A59" w:rsidRDefault="00385614" w:rsidP="00C670B4">
      <w:pPr>
        <w:widowControl w:val="0"/>
        <w:autoSpaceDE w:val="0"/>
        <w:autoSpaceDN w:val="0"/>
        <w:adjustRightInd w:val="0"/>
        <w:rPr>
          <w:rFonts w:ascii="Garamond" w:hAnsi="Garamond" w:cs="Times New Roman"/>
          <w:color w:val="000000"/>
        </w:rPr>
      </w:pPr>
      <w:r w:rsidRPr="001F144E">
        <w:rPr>
          <w:rFonts w:ascii="Garamond" w:hAnsi="Garamond" w:cs="Times New Roman"/>
          <w:color w:val="000000"/>
        </w:rPr>
        <w:t xml:space="preserve">The voter registration deadline is Monday, October 20, 2014. There are </w:t>
      </w:r>
      <w:r w:rsidR="008D0E72">
        <w:rPr>
          <w:rFonts w:ascii="Garamond" w:hAnsi="Garamond" w:cs="Times New Roman"/>
          <w:color w:val="000000"/>
        </w:rPr>
        <w:t>6</w:t>
      </w:r>
      <w:r w:rsidRPr="001F144E">
        <w:rPr>
          <w:rFonts w:ascii="Garamond" w:hAnsi="Garamond" w:cs="Times New Roman"/>
          <w:color w:val="000000"/>
        </w:rPr>
        <w:t xml:space="preserve"> million Californians that are eligible but unregistered to vote. </w:t>
      </w:r>
      <w:r w:rsidR="000F442C" w:rsidRPr="001F144E">
        <w:rPr>
          <w:rFonts w:ascii="Garamond" w:hAnsi="Garamond" w:cs="Times New Roman"/>
          <w:color w:val="000000"/>
        </w:rPr>
        <w:t xml:space="preserve">Let’s get all eligible Californian’s registered to vote. </w:t>
      </w:r>
    </w:p>
    <w:p w:rsidR="00076A59" w:rsidRDefault="00076A59" w:rsidP="00C670B4">
      <w:pPr>
        <w:widowControl w:val="0"/>
        <w:autoSpaceDE w:val="0"/>
        <w:autoSpaceDN w:val="0"/>
        <w:adjustRightInd w:val="0"/>
        <w:rPr>
          <w:rFonts w:ascii="Garamond" w:hAnsi="Garamond" w:cs="Times New Roman"/>
          <w:color w:val="000000"/>
        </w:rPr>
      </w:pPr>
    </w:p>
    <w:p w:rsidR="00385614" w:rsidRPr="001F144E" w:rsidRDefault="00385614" w:rsidP="00C670B4">
      <w:pPr>
        <w:widowControl w:val="0"/>
        <w:autoSpaceDE w:val="0"/>
        <w:autoSpaceDN w:val="0"/>
        <w:adjustRightInd w:val="0"/>
        <w:rPr>
          <w:rFonts w:ascii="Garamond" w:hAnsi="Garamond" w:cs="Times New Roman"/>
          <w:color w:val="000000"/>
        </w:rPr>
      </w:pPr>
      <w:r w:rsidRPr="001F144E">
        <w:rPr>
          <w:rFonts w:ascii="Garamond" w:hAnsi="Garamond" w:cs="Times New Roman"/>
          <w:color w:val="000000"/>
        </w:rPr>
        <w:t xml:space="preserve">Do you know </w:t>
      </w:r>
      <w:r w:rsidR="00076A59">
        <w:rPr>
          <w:rFonts w:ascii="Garamond" w:hAnsi="Garamond" w:cs="Times New Roman"/>
          <w:color w:val="000000"/>
        </w:rPr>
        <w:t>someone that is eligible but not registered to vote</w:t>
      </w:r>
      <w:r w:rsidRPr="001F144E">
        <w:rPr>
          <w:rFonts w:ascii="Garamond" w:hAnsi="Garamond" w:cs="Times New Roman"/>
          <w:color w:val="000000"/>
        </w:rPr>
        <w:t xml:space="preserve">? You can use your cell phone or tablet to help a family member or friend register to vote today. </w:t>
      </w:r>
      <w:r w:rsidR="00FA7389">
        <w:rPr>
          <w:rFonts w:ascii="Garamond" w:hAnsi="Garamond" w:cs="Times New Roman"/>
          <w:color w:val="000000"/>
        </w:rPr>
        <w:t xml:space="preserve">Just visit the Secretary of State’s online voter registration form </w:t>
      </w:r>
      <w:hyperlink r:id="rId35" w:history="1">
        <w:r w:rsidR="00FA7389" w:rsidRPr="00B45E4E">
          <w:rPr>
            <w:rStyle w:val="Hyperlink"/>
            <w:rFonts w:ascii="Garamond" w:hAnsi="Garamond" w:cs="Times New Roman"/>
          </w:rPr>
          <w:t>http://registertovote.ca.gov</w:t>
        </w:r>
      </w:hyperlink>
      <w:r w:rsidR="00FA7389">
        <w:rPr>
          <w:rFonts w:ascii="Garamond" w:hAnsi="Garamond" w:cs="Times New Roman"/>
          <w:color w:val="000000"/>
        </w:rPr>
        <w:t xml:space="preserve"> </w:t>
      </w:r>
    </w:p>
    <w:p w:rsidR="000F442C" w:rsidRPr="001F144E" w:rsidRDefault="000F442C" w:rsidP="00C670B4">
      <w:pPr>
        <w:widowControl w:val="0"/>
        <w:autoSpaceDE w:val="0"/>
        <w:autoSpaceDN w:val="0"/>
        <w:adjustRightInd w:val="0"/>
        <w:rPr>
          <w:rFonts w:ascii="Garamond" w:hAnsi="Garamond" w:cs="Times New Roman"/>
          <w:color w:val="000000"/>
        </w:rPr>
      </w:pPr>
    </w:p>
    <w:p w:rsidR="000F442C" w:rsidRPr="001F144E" w:rsidRDefault="000F442C" w:rsidP="00C670B4">
      <w:pPr>
        <w:widowControl w:val="0"/>
        <w:autoSpaceDE w:val="0"/>
        <w:autoSpaceDN w:val="0"/>
        <w:adjustRightInd w:val="0"/>
        <w:rPr>
          <w:rFonts w:ascii="Garamond" w:hAnsi="Garamond" w:cs="Times New Roman"/>
          <w:color w:val="000000"/>
        </w:rPr>
      </w:pPr>
      <w:r w:rsidRPr="001F144E">
        <w:rPr>
          <w:rFonts w:ascii="Garamond" w:hAnsi="Garamond" w:cs="Times New Roman"/>
          <w:color w:val="000000"/>
        </w:rPr>
        <w:t xml:space="preserve">Help spread the word by posting the link on social media or forwarding this email to friends and family. </w:t>
      </w:r>
    </w:p>
    <w:p w:rsidR="00385614" w:rsidRPr="001F144E" w:rsidRDefault="00385614" w:rsidP="00C670B4">
      <w:pPr>
        <w:widowControl w:val="0"/>
        <w:autoSpaceDE w:val="0"/>
        <w:autoSpaceDN w:val="0"/>
        <w:adjustRightInd w:val="0"/>
        <w:rPr>
          <w:rFonts w:ascii="Garamond" w:hAnsi="Garamond" w:cs="Times New Roman"/>
          <w:color w:val="000000"/>
        </w:rPr>
      </w:pPr>
    </w:p>
    <w:p w:rsidR="00385614" w:rsidRPr="001F144E" w:rsidRDefault="00385614" w:rsidP="00C670B4">
      <w:pPr>
        <w:widowControl w:val="0"/>
        <w:autoSpaceDE w:val="0"/>
        <w:autoSpaceDN w:val="0"/>
        <w:adjustRightInd w:val="0"/>
        <w:rPr>
          <w:rFonts w:ascii="Garamond" w:hAnsi="Garamond" w:cs="Times New Roman"/>
          <w:color w:val="000000"/>
        </w:rPr>
      </w:pPr>
    </w:p>
    <w:p w:rsidR="00385614" w:rsidRPr="001F144E" w:rsidRDefault="00385614" w:rsidP="00C670B4">
      <w:pPr>
        <w:widowControl w:val="0"/>
        <w:autoSpaceDE w:val="0"/>
        <w:autoSpaceDN w:val="0"/>
        <w:adjustRightInd w:val="0"/>
        <w:rPr>
          <w:rFonts w:ascii="Garamond" w:hAnsi="Garamond" w:cs="Times New Roman"/>
          <w:color w:val="000000"/>
        </w:rPr>
      </w:pPr>
    </w:p>
    <w:p w:rsidR="00BF0FF1" w:rsidRPr="001F144E" w:rsidRDefault="003D6DE9" w:rsidP="00C670B4">
      <w:pPr>
        <w:widowControl w:val="0"/>
        <w:autoSpaceDE w:val="0"/>
        <w:autoSpaceDN w:val="0"/>
        <w:adjustRightInd w:val="0"/>
        <w:rPr>
          <w:rFonts w:ascii="Garamond" w:hAnsi="Garamond" w:cs="Times New Roman"/>
          <w:color w:val="000000"/>
        </w:rPr>
      </w:pPr>
      <w:r w:rsidRPr="001F144E">
        <w:rPr>
          <w:rFonts w:ascii="Garamond" w:hAnsi="Garamond" w:cs="Times New Roman"/>
          <w:color w:val="000000"/>
        </w:rPr>
        <w:br/>
      </w:r>
    </w:p>
    <w:p w:rsidR="00026A6A" w:rsidRPr="001F144E" w:rsidRDefault="00026A6A" w:rsidP="00C670B4">
      <w:pPr>
        <w:widowControl w:val="0"/>
        <w:autoSpaceDE w:val="0"/>
        <w:autoSpaceDN w:val="0"/>
        <w:adjustRightInd w:val="0"/>
        <w:rPr>
          <w:rFonts w:ascii="Garamond" w:hAnsi="Garamond" w:cs="Times New Roman"/>
          <w:color w:val="000000"/>
        </w:rPr>
      </w:pPr>
    </w:p>
    <w:p w:rsidR="00E85AA3" w:rsidRPr="001F144E" w:rsidRDefault="00E85AA3" w:rsidP="00E85AA3">
      <w:pPr>
        <w:widowControl w:val="0"/>
        <w:autoSpaceDE w:val="0"/>
        <w:autoSpaceDN w:val="0"/>
        <w:adjustRightInd w:val="0"/>
        <w:ind w:left="360"/>
        <w:rPr>
          <w:rFonts w:ascii="Garamond" w:hAnsi="Garamond" w:cs="Times New Roman"/>
          <w:color w:val="000000"/>
        </w:rPr>
      </w:pPr>
    </w:p>
    <w:p w:rsidR="00E85AA3" w:rsidRPr="001F144E" w:rsidRDefault="00E85AA3" w:rsidP="000F4347">
      <w:pPr>
        <w:widowControl w:val="0"/>
        <w:autoSpaceDE w:val="0"/>
        <w:autoSpaceDN w:val="0"/>
        <w:adjustRightInd w:val="0"/>
        <w:rPr>
          <w:rFonts w:ascii="Garamond" w:hAnsi="Garamond" w:cs="Times New Roman"/>
          <w:color w:val="000000"/>
        </w:rPr>
      </w:pPr>
    </w:p>
    <w:p w:rsidR="00E85AA3" w:rsidRPr="001F144E" w:rsidRDefault="00E85AA3" w:rsidP="00E85AA3">
      <w:pPr>
        <w:widowControl w:val="0"/>
        <w:autoSpaceDE w:val="0"/>
        <w:autoSpaceDN w:val="0"/>
        <w:adjustRightInd w:val="0"/>
        <w:ind w:left="360"/>
        <w:rPr>
          <w:rFonts w:ascii="Garamond" w:hAnsi="Garamond" w:cs="Times"/>
          <w:b/>
          <w:bCs/>
          <w:highlight w:val="lightGray"/>
        </w:rPr>
      </w:pPr>
    </w:p>
    <w:p w:rsidR="002E4590" w:rsidRPr="001F144E" w:rsidRDefault="002E4590" w:rsidP="000F4347">
      <w:pPr>
        <w:rPr>
          <w:rFonts w:ascii="Garamond" w:hAnsi="Garamond"/>
          <w:b/>
          <w:highlight w:val="lightGray"/>
        </w:rPr>
      </w:pPr>
      <w:r w:rsidRPr="001F144E">
        <w:rPr>
          <w:rFonts w:ascii="Garamond" w:hAnsi="Garamond"/>
          <w:b/>
          <w:highlight w:val="lightGray"/>
        </w:rPr>
        <w:t xml:space="preserve">IV. Sample Documents </w:t>
      </w:r>
    </w:p>
    <w:p w:rsidR="002E4590" w:rsidRPr="001F144E" w:rsidRDefault="00A57CDA" w:rsidP="009B4882">
      <w:pPr>
        <w:pStyle w:val="ListParagraph"/>
        <w:numPr>
          <w:ilvl w:val="0"/>
          <w:numId w:val="27"/>
        </w:numPr>
        <w:rPr>
          <w:rFonts w:ascii="Garamond" w:hAnsi="Garamond"/>
          <w:b/>
          <w:highlight w:val="lightGray"/>
        </w:rPr>
      </w:pPr>
      <w:r>
        <w:rPr>
          <w:rFonts w:ascii="Garamond" w:hAnsi="Garamond"/>
          <w:b/>
          <w:highlight w:val="lightGray"/>
        </w:rPr>
        <w:t>Social Media Messages and Image</w:t>
      </w:r>
    </w:p>
    <w:p w:rsidR="002E4590" w:rsidRPr="001F144E" w:rsidRDefault="002E4590" w:rsidP="002E4590">
      <w:pPr>
        <w:rPr>
          <w:rFonts w:ascii="Garamond" w:hAnsi="Garamond"/>
          <w:b/>
        </w:rPr>
      </w:pPr>
    </w:p>
    <w:p w:rsidR="002E4590" w:rsidRPr="001F144E" w:rsidRDefault="002E4590" w:rsidP="002E4590">
      <w:pPr>
        <w:rPr>
          <w:rFonts w:ascii="Garamond" w:hAnsi="Garamond"/>
          <w:b/>
        </w:rPr>
      </w:pPr>
      <w:r w:rsidRPr="001F144E">
        <w:rPr>
          <w:rFonts w:ascii="Garamond" w:hAnsi="Garamond"/>
          <w:b/>
        </w:rPr>
        <w:t>Twitter</w:t>
      </w:r>
    </w:p>
    <w:p w:rsidR="002E4590" w:rsidRPr="001F144E" w:rsidRDefault="002E4590" w:rsidP="002E4590">
      <w:pPr>
        <w:rPr>
          <w:rFonts w:ascii="Garamond" w:hAnsi="Garamond"/>
        </w:rPr>
      </w:pPr>
    </w:p>
    <w:p w:rsidR="00B37FEC" w:rsidRPr="001F144E" w:rsidRDefault="00B37FEC" w:rsidP="002E4590">
      <w:pPr>
        <w:pStyle w:val="ListParagraph"/>
        <w:numPr>
          <w:ilvl w:val="0"/>
          <w:numId w:val="10"/>
        </w:numPr>
        <w:rPr>
          <w:rFonts w:ascii="Garamond" w:hAnsi="Garamond"/>
        </w:rPr>
      </w:pPr>
      <w:r w:rsidRPr="001F144E">
        <w:rPr>
          <w:rFonts w:ascii="Garamond" w:hAnsi="Garamond"/>
        </w:rPr>
        <w:t xml:space="preserve">No time to mail in your voter registration form? No problem! Complete and Submit online </w:t>
      </w:r>
      <w:hyperlink r:id="rId36" w:history="1">
        <w:r w:rsidRPr="001F144E">
          <w:rPr>
            <w:rFonts w:ascii="Garamond" w:hAnsi="Garamond"/>
          </w:rPr>
          <w:t>http://registertovote.ca.gov/</w:t>
        </w:r>
      </w:hyperlink>
      <w:r w:rsidRPr="001F144E">
        <w:rPr>
          <w:rFonts w:ascii="Garamond" w:hAnsi="Garamond"/>
        </w:rPr>
        <w:t> </w:t>
      </w:r>
    </w:p>
    <w:p w:rsidR="00B37FEC" w:rsidRPr="001F144E" w:rsidRDefault="00B37FEC" w:rsidP="00B37FEC">
      <w:pPr>
        <w:pStyle w:val="ListParagraph"/>
        <w:rPr>
          <w:rFonts w:ascii="Garamond" w:hAnsi="Garamond"/>
        </w:rPr>
      </w:pPr>
    </w:p>
    <w:p w:rsidR="002E4590" w:rsidRPr="001F144E" w:rsidRDefault="002E4590" w:rsidP="002E4590">
      <w:pPr>
        <w:pStyle w:val="ListParagraph"/>
        <w:numPr>
          <w:ilvl w:val="0"/>
          <w:numId w:val="10"/>
        </w:numPr>
        <w:rPr>
          <w:rFonts w:ascii="Garamond" w:hAnsi="Garamond"/>
        </w:rPr>
      </w:pPr>
      <w:r w:rsidRPr="001F144E">
        <w:rPr>
          <w:rFonts w:ascii="Garamond" w:hAnsi="Garamond"/>
        </w:rPr>
        <w:t>It's a great day in </w:t>
      </w:r>
      <w:hyperlink r:id="rId37" w:history="1">
        <w:r w:rsidRPr="001F144E">
          <w:rPr>
            <w:rFonts w:ascii="Garamond" w:hAnsi="Garamond"/>
          </w:rPr>
          <w:t>#California</w:t>
        </w:r>
      </w:hyperlink>
      <w:r w:rsidRPr="001F144E">
        <w:rPr>
          <w:rFonts w:ascii="Garamond" w:hAnsi="Garamond"/>
        </w:rPr>
        <w:t>! Online voter registration is available in 10 languages. Go to </w:t>
      </w:r>
      <w:hyperlink r:id="rId38" w:history="1">
        <w:r w:rsidRPr="001F144E">
          <w:rPr>
            <w:rFonts w:ascii="Garamond" w:hAnsi="Garamond"/>
          </w:rPr>
          <w:t>http://registertovote.ca.gov/</w:t>
        </w:r>
      </w:hyperlink>
      <w:r w:rsidRPr="001F144E">
        <w:rPr>
          <w:rFonts w:ascii="Garamond" w:hAnsi="Garamond"/>
        </w:rPr>
        <w:t> </w:t>
      </w:r>
    </w:p>
    <w:p w:rsidR="002E4590" w:rsidRPr="001F144E" w:rsidRDefault="002E4590" w:rsidP="002E4590">
      <w:pPr>
        <w:rPr>
          <w:rFonts w:ascii="Garamond" w:hAnsi="Garamond"/>
        </w:rPr>
      </w:pPr>
    </w:p>
    <w:p w:rsidR="002E4590" w:rsidRPr="001F144E" w:rsidRDefault="00EC3E8B" w:rsidP="002E4590">
      <w:pPr>
        <w:pStyle w:val="ListParagraph"/>
        <w:numPr>
          <w:ilvl w:val="0"/>
          <w:numId w:val="9"/>
        </w:numPr>
        <w:rPr>
          <w:rFonts w:ascii="Garamond" w:hAnsi="Garamond"/>
        </w:rPr>
      </w:pPr>
      <w:hyperlink r:id="rId39" w:history="1">
        <w:r w:rsidR="002E4590" w:rsidRPr="001F144E">
          <w:rPr>
            <w:rFonts w:ascii="Garamond" w:hAnsi="Garamond"/>
          </w:rPr>
          <w:t>#California</w:t>
        </w:r>
      </w:hyperlink>
      <w:r w:rsidR="002E4590" w:rsidRPr="001F144E">
        <w:rPr>
          <w:rFonts w:ascii="Garamond" w:hAnsi="Garamond"/>
        </w:rPr>
        <w:t xml:space="preserve">'s online voter </w:t>
      </w:r>
      <w:r w:rsidR="004E26ED">
        <w:rPr>
          <w:rFonts w:ascii="Garamond" w:hAnsi="Garamond"/>
        </w:rPr>
        <w:t xml:space="preserve">registration </w:t>
      </w:r>
      <w:r w:rsidR="002E4590" w:rsidRPr="001F144E">
        <w:rPr>
          <w:rFonts w:ascii="Garamond" w:hAnsi="Garamond"/>
        </w:rPr>
        <w:t xml:space="preserve">tool is available in 10 languages so even your </w:t>
      </w:r>
      <w:proofErr w:type="spellStart"/>
      <w:r w:rsidR="002E4590" w:rsidRPr="001F144E">
        <w:rPr>
          <w:rFonts w:ascii="Garamond" w:hAnsi="Garamond"/>
          <w:i/>
        </w:rPr>
        <w:t>abuela</w:t>
      </w:r>
      <w:proofErr w:type="spellEnd"/>
      <w:r w:rsidR="002E4590" w:rsidRPr="001F144E">
        <w:rPr>
          <w:rFonts w:ascii="Garamond" w:hAnsi="Garamond"/>
        </w:rPr>
        <w:t xml:space="preserve"> can register! </w:t>
      </w:r>
      <w:hyperlink r:id="rId40" w:history="1">
        <w:r w:rsidR="002E4590" w:rsidRPr="001F144E">
          <w:rPr>
            <w:rFonts w:ascii="Garamond" w:hAnsi="Garamond"/>
          </w:rPr>
          <w:t>http://registertovote.ca.gov/</w:t>
        </w:r>
      </w:hyperlink>
    </w:p>
    <w:p w:rsidR="002E4590" w:rsidRPr="001F144E" w:rsidRDefault="002E4590" w:rsidP="002E4590">
      <w:pPr>
        <w:rPr>
          <w:rFonts w:ascii="Garamond" w:hAnsi="Garamond"/>
        </w:rPr>
      </w:pPr>
    </w:p>
    <w:p w:rsidR="002E4590" w:rsidRPr="001F144E" w:rsidRDefault="00B37FEC" w:rsidP="002E4590">
      <w:pPr>
        <w:pStyle w:val="ListParagraph"/>
        <w:numPr>
          <w:ilvl w:val="0"/>
          <w:numId w:val="9"/>
        </w:numPr>
        <w:rPr>
          <w:rFonts w:ascii="Garamond" w:hAnsi="Garamond"/>
        </w:rPr>
      </w:pPr>
      <w:r w:rsidRPr="001F144E">
        <w:rPr>
          <w:rFonts w:ascii="Garamond" w:hAnsi="Garamond"/>
        </w:rPr>
        <w:t>Monday, Oct 20</w:t>
      </w:r>
      <w:r w:rsidR="002E4590" w:rsidRPr="001F144E">
        <w:rPr>
          <w:rFonts w:ascii="Garamond" w:hAnsi="Garamond"/>
        </w:rPr>
        <w:t xml:space="preserve"> is the last day to register to vote </w:t>
      </w:r>
      <w:r w:rsidRPr="001F144E">
        <w:rPr>
          <w:rFonts w:ascii="Garamond" w:hAnsi="Garamond"/>
        </w:rPr>
        <w:t>#Election2014</w:t>
      </w:r>
      <w:r w:rsidR="002E4590" w:rsidRPr="001F144E">
        <w:rPr>
          <w:rFonts w:ascii="Garamond" w:hAnsi="Garamond"/>
        </w:rPr>
        <w:t xml:space="preserve"> Quick! Register online at </w:t>
      </w:r>
      <w:hyperlink r:id="rId41" w:history="1">
        <w:r w:rsidR="002E4590" w:rsidRPr="001F144E">
          <w:rPr>
            <w:rFonts w:ascii="Garamond" w:hAnsi="Garamond"/>
          </w:rPr>
          <w:t>http://registertovote.ca.gov/</w:t>
        </w:r>
      </w:hyperlink>
    </w:p>
    <w:p w:rsidR="002E4590" w:rsidRPr="001F144E" w:rsidRDefault="002E4590" w:rsidP="002E4590">
      <w:pPr>
        <w:rPr>
          <w:rFonts w:ascii="Garamond" w:eastAsia="Times New Roman" w:hAnsi="Garamond" w:cs="Times New Roman"/>
          <w:b/>
        </w:rPr>
      </w:pPr>
    </w:p>
    <w:p w:rsidR="002E4590" w:rsidRPr="001F144E" w:rsidRDefault="002E4590" w:rsidP="002E4590">
      <w:pPr>
        <w:rPr>
          <w:rFonts w:ascii="Garamond" w:hAnsi="Garamond"/>
          <w:b/>
        </w:rPr>
      </w:pPr>
      <w:r w:rsidRPr="001F144E">
        <w:rPr>
          <w:rFonts w:ascii="Garamond" w:hAnsi="Garamond"/>
          <w:b/>
        </w:rPr>
        <w:t>Facebook</w:t>
      </w:r>
    </w:p>
    <w:p w:rsidR="002E4590" w:rsidRPr="001F144E" w:rsidRDefault="002E4590" w:rsidP="002E4590">
      <w:pPr>
        <w:rPr>
          <w:rFonts w:ascii="Garamond" w:hAnsi="Garamond"/>
          <w:b/>
        </w:rPr>
      </w:pPr>
    </w:p>
    <w:p w:rsidR="002E4590" w:rsidRPr="001F144E" w:rsidRDefault="002E4590" w:rsidP="002E4590">
      <w:pPr>
        <w:pStyle w:val="ListParagraph"/>
        <w:numPr>
          <w:ilvl w:val="0"/>
          <w:numId w:val="11"/>
        </w:numPr>
        <w:rPr>
          <w:rFonts w:ascii="Garamond" w:hAnsi="Garamond"/>
        </w:rPr>
      </w:pPr>
      <w:r w:rsidRPr="001F144E">
        <w:rPr>
          <w:rFonts w:ascii="Garamond" w:hAnsi="Garamond"/>
        </w:rPr>
        <w:t xml:space="preserve">You don’t have any stamps? That’s ok! Californians can now use online voter registration in 10 languages! Go to </w:t>
      </w:r>
      <w:hyperlink r:id="rId42" w:history="1">
        <w:r w:rsidRPr="001F144E">
          <w:rPr>
            <w:rStyle w:val="Hyperlink"/>
            <w:rFonts w:ascii="Garamond" w:hAnsi="Garamond"/>
          </w:rPr>
          <w:t>http://registertovote.ca.gov/</w:t>
        </w:r>
      </w:hyperlink>
      <w:r w:rsidRPr="001F144E">
        <w:rPr>
          <w:rFonts w:ascii="Garamond" w:hAnsi="Garamond"/>
        </w:rPr>
        <w:t xml:space="preserve"> and regist</w:t>
      </w:r>
      <w:r w:rsidR="00B37FEC" w:rsidRPr="001F144E">
        <w:rPr>
          <w:rFonts w:ascii="Garamond" w:hAnsi="Garamond"/>
        </w:rPr>
        <w:t>er before the deadline on Oct 20</w:t>
      </w:r>
    </w:p>
    <w:p w:rsidR="002E4590" w:rsidRPr="001F144E" w:rsidRDefault="002E4590" w:rsidP="002E4590">
      <w:pPr>
        <w:rPr>
          <w:rFonts w:ascii="Garamond" w:hAnsi="Garamond"/>
        </w:rPr>
      </w:pPr>
    </w:p>
    <w:p w:rsidR="002E4590" w:rsidRPr="001F144E" w:rsidRDefault="002E4590" w:rsidP="002E4590">
      <w:pPr>
        <w:pStyle w:val="ListParagraph"/>
        <w:numPr>
          <w:ilvl w:val="0"/>
          <w:numId w:val="11"/>
        </w:numPr>
        <w:rPr>
          <w:rFonts w:ascii="Garamond" w:hAnsi="Garamond"/>
        </w:rPr>
      </w:pPr>
      <w:r w:rsidRPr="001F144E">
        <w:rPr>
          <w:rFonts w:ascii="Garamond" w:hAnsi="Garamond"/>
        </w:rPr>
        <w:t xml:space="preserve">California is paving the way once again. Voter registration is available online NOW in TEN different languages! Go to </w:t>
      </w:r>
      <w:hyperlink r:id="rId43" w:history="1">
        <w:r w:rsidRPr="001F144E">
          <w:rPr>
            <w:rStyle w:val="Hyperlink"/>
            <w:rFonts w:ascii="Garamond" w:hAnsi="Garamond"/>
          </w:rPr>
          <w:t>http://registertovote.ca.gov/</w:t>
        </w:r>
      </w:hyperlink>
      <w:r w:rsidRPr="001F144E">
        <w:rPr>
          <w:rFonts w:ascii="Garamond" w:hAnsi="Garamond"/>
        </w:rPr>
        <w:t xml:space="preserve"> </w:t>
      </w:r>
      <w:proofErr w:type="spellStart"/>
      <w:r w:rsidRPr="001F144E">
        <w:rPr>
          <w:rFonts w:ascii="Garamond" w:hAnsi="Garamond"/>
        </w:rPr>
        <w:t>to</w:t>
      </w:r>
      <w:proofErr w:type="spellEnd"/>
      <w:r w:rsidRPr="001F144E">
        <w:rPr>
          <w:rFonts w:ascii="Garamond" w:hAnsi="Garamond"/>
        </w:rPr>
        <w:t xml:space="preserve"> register today</w:t>
      </w:r>
      <w:r w:rsidR="00A174E7">
        <w:rPr>
          <w:rFonts w:ascii="Garamond" w:hAnsi="Garamond"/>
        </w:rPr>
        <w:t>!</w:t>
      </w:r>
    </w:p>
    <w:p w:rsidR="002E4590" w:rsidRPr="001F144E" w:rsidRDefault="002E4590" w:rsidP="002E4590">
      <w:pPr>
        <w:rPr>
          <w:rFonts w:ascii="Garamond" w:hAnsi="Garamond"/>
        </w:rPr>
      </w:pPr>
    </w:p>
    <w:p w:rsidR="002E4590" w:rsidRPr="00A57CDA" w:rsidRDefault="002E4590" w:rsidP="00A57CDA">
      <w:pPr>
        <w:spacing w:after="120"/>
        <w:rPr>
          <w:rFonts w:ascii="Garamond" w:hAnsi="Garamond"/>
          <w:b/>
        </w:rPr>
      </w:pPr>
      <w:r w:rsidRPr="00A57CDA">
        <w:rPr>
          <w:rFonts w:ascii="Garamond" w:hAnsi="Garamond"/>
          <w:b/>
        </w:rPr>
        <w:t>You can also share the following image</w:t>
      </w:r>
      <w:r w:rsidR="007D77CD" w:rsidRPr="00A57CDA">
        <w:rPr>
          <w:rFonts w:ascii="Garamond" w:hAnsi="Garamond"/>
          <w:b/>
        </w:rPr>
        <w:t xml:space="preserve"> on Facebook, Twitter or use it as a poster.</w:t>
      </w:r>
    </w:p>
    <w:p w:rsidR="009B4882" w:rsidRPr="007D77CD" w:rsidRDefault="002E4590" w:rsidP="007D77CD">
      <w:pPr>
        <w:rPr>
          <w:rFonts w:ascii="Garamond" w:hAnsi="Garamond" w:cs="Times"/>
          <w:b/>
          <w:bCs/>
          <w:highlight w:val="lightGray"/>
        </w:rPr>
      </w:pPr>
      <w:r w:rsidRPr="001F144E">
        <w:rPr>
          <w:rFonts w:ascii="Garamond" w:hAnsi="Garamond"/>
          <w:noProof/>
        </w:rPr>
        <w:drawing>
          <wp:anchor distT="0" distB="0" distL="114300" distR="114300" simplePos="0" relativeHeight="251665408" behindDoc="0" locked="0" layoutInCell="1" allowOverlap="1" wp14:anchorId="3374977D" wp14:editId="699C3D77">
            <wp:simplePos x="0" y="0"/>
            <wp:positionH relativeFrom="column">
              <wp:posOffset>114300</wp:posOffset>
            </wp:positionH>
            <wp:positionV relativeFrom="paragraph">
              <wp:posOffset>189865</wp:posOffset>
            </wp:positionV>
            <wp:extent cx="4572000" cy="3429000"/>
            <wp:effectExtent l="25400" t="25400" r="25400" b="25400"/>
            <wp:wrapSquare wrapText="bothSides"/>
            <wp:docPr id="5" name="Picture 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R II meme.jpg"/>
                    <pic:cNvPicPr/>
                  </pic:nvPicPr>
                  <pic:blipFill>
                    <a:blip r:embed="rId44">
                      <a:grayscl/>
                      <a:extLst>
                        <a:ext uri="{28A0092B-C50C-407E-A947-70E740481C1C}">
                          <a14:useLocalDpi xmlns:a14="http://schemas.microsoft.com/office/drawing/2010/main" val="0"/>
                        </a:ext>
                      </a:extLst>
                    </a:blip>
                    <a:stretch>
                      <a:fillRect/>
                    </a:stretch>
                  </pic:blipFill>
                  <pic:spPr>
                    <a:xfrm>
                      <a:off x="0" y="0"/>
                      <a:ext cx="4572000" cy="342900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p>
    <w:p w:rsidR="002E4590" w:rsidRPr="001F144E" w:rsidRDefault="002E4590" w:rsidP="002E4590">
      <w:pPr>
        <w:pStyle w:val="ListParagraph"/>
        <w:rPr>
          <w:rFonts w:ascii="Garamond" w:hAnsi="Garamond" w:cs="Times"/>
          <w:b/>
          <w:bCs/>
          <w:highlight w:val="lightGray"/>
        </w:rPr>
      </w:pPr>
      <w:r w:rsidRPr="001F144E">
        <w:rPr>
          <w:rFonts w:ascii="Garamond" w:hAnsi="Garamond" w:cs="Times"/>
          <w:b/>
          <w:bCs/>
          <w:highlight w:val="lightGray"/>
        </w:rPr>
        <w:br w:type="page"/>
      </w:r>
    </w:p>
    <w:p w:rsidR="002E4590" w:rsidRPr="001F144E" w:rsidRDefault="002E4590" w:rsidP="002E4590">
      <w:pPr>
        <w:pStyle w:val="ListParagraph"/>
        <w:widowControl w:val="0"/>
        <w:numPr>
          <w:ilvl w:val="0"/>
          <w:numId w:val="25"/>
        </w:numPr>
        <w:autoSpaceDE w:val="0"/>
        <w:autoSpaceDN w:val="0"/>
        <w:adjustRightInd w:val="0"/>
        <w:rPr>
          <w:rFonts w:ascii="Garamond" w:hAnsi="Garamond" w:cs="Times"/>
          <w:b/>
          <w:bCs/>
          <w:highlight w:val="lightGray"/>
        </w:rPr>
      </w:pPr>
      <w:r w:rsidRPr="001F144E">
        <w:rPr>
          <w:rFonts w:ascii="Garamond" w:hAnsi="Garamond" w:cs="Times"/>
          <w:b/>
          <w:bCs/>
          <w:highlight w:val="lightGray"/>
        </w:rPr>
        <w:t xml:space="preserve">Sample Documents </w:t>
      </w:r>
    </w:p>
    <w:p w:rsidR="00304306" w:rsidRDefault="009B4882" w:rsidP="002E4590">
      <w:pPr>
        <w:pStyle w:val="ListParagraph"/>
        <w:widowControl w:val="0"/>
        <w:numPr>
          <w:ilvl w:val="0"/>
          <w:numId w:val="24"/>
        </w:numPr>
        <w:autoSpaceDE w:val="0"/>
        <w:autoSpaceDN w:val="0"/>
        <w:adjustRightInd w:val="0"/>
        <w:rPr>
          <w:rFonts w:ascii="Garamond" w:hAnsi="Garamond" w:cs="Times"/>
          <w:b/>
          <w:bCs/>
          <w:highlight w:val="lightGray"/>
        </w:rPr>
      </w:pPr>
      <w:r w:rsidRPr="001F144E">
        <w:rPr>
          <w:rFonts w:ascii="Garamond" w:hAnsi="Garamond" w:cs="Times"/>
          <w:b/>
          <w:bCs/>
          <w:highlight w:val="lightGray"/>
        </w:rPr>
        <w:t>Press Release</w:t>
      </w:r>
      <w:r w:rsidR="001F144E">
        <w:rPr>
          <w:rFonts w:ascii="Garamond" w:hAnsi="Garamond" w:cs="Times"/>
          <w:b/>
          <w:bCs/>
          <w:highlight w:val="lightGray"/>
        </w:rPr>
        <w:t xml:space="preserve"> </w:t>
      </w:r>
    </w:p>
    <w:p w:rsidR="001F144E" w:rsidRPr="008B11CE" w:rsidRDefault="001F144E" w:rsidP="008B11CE">
      <w:pPr>
        <w:pStyle w:val="ListParagraph"/>
        <w:widowControl w:val="0"/>
        <w:autoSpaceDE w:val="0"/>
        <w:autoSpaceDN w:val="0"/>
        <w:adjustRightInd w:val="0"/>
        <w:ind w:left="1080"/>
        <w:rPr>
          <w:rFonts w:ascii="Garamond" w:hAnsi="Garamond" w:cs="Times"/>
          <w:bCs/>
        </w:rPr>
      </w:pPr>
      <w:r w:rsidRPr="008B11CE">
        <w:rPr>
          <w:rFonts w:ascii="Garamond" w:hAnsi="Garamond" w:cs="Times"/>
          <w:bCs/>
        </w:rPr>
        <w:t>This press rele</w:t>
      </w:r>
      <w:r w:rsidR="00A57CDA" w:rsidRPr="008B11CE">
        <w:rPr>
          <w:rFonts w:ascii="Garamond" w:hAnsi="Garamond" w:cs="Times"/>
          <w:bCs/>
        </w:rPr>
        <w:t>ase is also available in Spanish, Chinese, Hindi, Japanese, Khmer, Korean, Tagalog and Thai on our website at http://www.futureofcaelections.org/covr/</w:t>
      </w:r>
      <w:r w:rsidRPr="008B11CE">
        <w:rPr>
          <w:rFonts w:ascii="Garamond" w:hAnsi="Garamond" w:cs="Times"/>
          <w:bCs/>
        </w:rPr>
        <w:t xml:space="preserve"> </w:t>
      </w:r>
    </w:p>
    <w:p w:rsidR="00237C97" w:rsidRPr="00237C97" w:rsidRDefault="00237C97" w:rsidP="001F144E">
      <w:pPr>
        <w:pStyle w:val="ListParagraph"/>
        <w:widowControl w:val="0"/>
        <w:autoSpaceDE w:val="0"/>
        <w:autoSpaceDN w:val="0"/>
        <w:adjustRightInd w:val="0"/>
        <w:ind w:left="1440"/>
        <w:rPr>
          <w:rFonts w:ascii="Garamond" w:hAnsi="Garamond" w:cs="Times"/>
          <w:b/>
          <w:bCs/>
        </w:rPr>
      </w:pPr>
    </w:p>
    <w:p w:rsidR="009A668B" w:rsidRPr="00237C97" w:rsidRDefault="009A668B" w:rsidP="00304306">
      <w:pPr>
        <w:widowControl w:val="0"/>
        <w:autoSpaceDE w:val="0"/>
        <w:autoSpaceDN w:val="0"/>
        <w:adjustRightInd w:val="0"/>
        <w:jc w:val="center"/>
        <w:rPr>
          <w:rFonts w:ascii="Garamond" w:hAnsi="Garamond" w:cs="Times"/>
          <w:i/>
        </w:rPr>
      </w:pPr>
      <w:r w:rsidRPr="00237C97">
        <w:rPr>
          <w:rFonts w:ascii="Garamond" w:hAnsi="Garamond" w:cs="Times"/>
          <w:i/>
        </w:rPr>
        <w:t>[Insert Organization Logo]</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b/>
          <w:bCs/>
        </w:rPr>
        <w:t> </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b/>
          <w:bCs/>
        </w:rPr>
        <w:t>FOR IMMEDIATE RELEASE</w:t>
      </w:r>
    </w:p>
    <w:p w:rsidR="009A668B" w:rsidRPr="00237C97" w:rsidRDefault="00B37FEC" w:rsidP="009A668B">
      <w:pPr>
        <w:widowControl w:val="0"/>
        <w:autoSpaceDE w:val="0"/>
        <w:autoSpaceDN w:val="0"/>
        <w:adjustRightInd w:val="0"/>
        <w:rPr>
          <w:rFonts w:ascii="Garamond" w:hAnsi="Garamond" w:cs="Times"/>
        </w:rPr>
      </w:pPr>
      <w:r w:rsidRPr="00237C97">
        <w:rPr>
          <w:rFonts w:ascii="Garamond" w:hAnsi="Garamond" w:cs="Times"/>
          <w:b/>
          <w:bCs/>
        </w:rPr>
        <w:t>DATE</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 </w:t>
      </w:r>
    </w:p>
    <w:p w:rsidR="009A668B" w:rsidRPr="00237C97" w:rsidRDefault="009A668B" w:rsidP="009A668B">
      <w:pPr>
        <w:widowControl w:val="0"/>
        <w:autoSpaceDE w:val="0"/>
        <w:autoSpaceDN w:val="0"/>
        <w:adjustRightInd w:val="0"/>
        <w:rPr>
          <w:rFonts w:ascii="Garamond" w:hAnsi="Garamond" w:cs="Times"/>
          <w:b/>
          <w:bCs/>
        </w:rPr>
      </w:pPr>
      <w:r w:rsidRPr="00237C97">
        <w:rPr>
          <w:rFonts w:ascii="Garamond" w:hAnsi="Garamond" w:cs="Times"/>
          <w:b/>
          <w:bCs/>
        </w:rPr>
        <w:t xml:space="preserve">Online Voter Registration </w:t>
      </w:r>
      <w:r w:rsidR="00B37FEC" w:rsidRPr="00237C97">
        <w:rPr>
          <w:rFonts w:ascii="Garamond" w:hAnsi="Garamond" w:cs="Times"/>
          <w:b/>
          <w:bCs/>
        </w:rPr>
        <w:t xml:space="preserve">is </w:t>
      </w:r>
      <w:r w:rsidRPr="00237C97">
        <w:rPr>
          <w:rFonts w:ascii="Garamond" w:hAnsi="Garamond" w:cs="Times"/>
          <w:b/>
          <w:bCs/>
        </w:rPr>
        <w:t xml:space="preserve">Available in 10 Languages </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iCs/>
        </w:rPr>
        <w:t>Chinese, Hindi, Japanese, Khmer, Korean, Tagalog, Thai, Vietnamese Added to State Voter Registration Website</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b/>
          <w:bCs/>
        </w:rPr>
        <w:t> </w:t>
      </w:r>
    </w:p>
    <w:p w:rsidR="009A668B" w:rsidRPr="00237C97" w:rsidRDefault="009A668B" w:rsidP="009A668B">
      <w:pPr>
        <w:widowControl w:val="0"/>
        <w:autoSpaceDE w:val="0"/>
        <w:autoSpaceDN w:val="0"/>
        <w:adjustRightInd w:val="0"/>
        <w:rPr>
          <w:rFonts w:ascii="Garamond" w:hAnsi="Garamond" w:cs="Times"/>
          <w:i/>
        </w:rPr>
      </w:pPr>
      <w:r w:rsidRPr="00237C97">
        <w:rPr>
          <w:rFonts w:ascii="Garamond" w:hAnsi="Garamond" w:cs="Times"/>
          <w:i/>
        </w:rPr>
        <w:t xml:space="preserve">Contact: Name, Title, </w:t>
      </w:r>
      <w:proofErr w:type="gramStart"/>
      <w:r w:rsidRPr="00237C97">
        <w:rPr>
          <w:rFonts w:ascii="Garamond" w:hAnsi="Garamond" w:cs="Times"/>
          <w:i/>
        </w:rPr>
        <w:t>Phone</w:t>
      </w:r>
      <w:proofErr w:type="gramEnd"/>
      <w:r w:rsidRPr="00237C97">
        <w:rPr>
          <w:rFonts w:ascii="Garamond" w:hAnsi="Garamond" w:cs="Times"/>
          <w:i/>
        </w:rPr>
        <w:t xml:space="preserve"> Number</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 </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SACRAMENTO – California’s online voter registration website – launched in English and Spanish in 2012 – is now expanded to include eight additional languages: Chinese, Hindi, Japanese, Khmer, Korean, Tagalog, Thai, and Vietnamese. Individuals can now register to vote by visiting </w:t>
      </w:r>
      <w:hyperlink r:id="rId45" w:history="1">
        <w:r w:rsidRPr="00237C97">
          <w:rPr>
            <w:rFonts w:ascii="Garamond" w:hAnsi="Garamond" w:cs="Times"/>
            <w:color w:val="184963"/>
            <w:u w:val="single" w:color="184963"/>
          </w:rPr>
          <w:t>http://registertovote.ca.gov</w:t>
        </w:r>
      </w:hyperlink>
      <w:r w:rsidRPr="00237C97">
        <w:rPr>
          <w:rFonts w:ascii="Garamond" w:hAnsi="Garamond" w:cs="Times"/>
        </w:rPr>
        <w:t> and filling out an online form that is available in these languages.</w:t>
      </w:r>
    </w:p>
    <w:p w:rsidR="009A668B" w:rsidRPr="00237C97" w:rsidRDefault="009A668B" w:rsidP="009A668B">
      <w:pPr>
        <w:widowControl w:val="0"/>
        <w:autoSpaceDE w:val="0"/>
        <w:autoSpaceDN w:val="0"/>
        <w:adjustRightInd w:val="0"/>
        <w:rPr>
          <w:rFonts w:ascii="Garamond" w:hAnsi="Garamond" w:cs="Times"/>
        </w:rPr>
      </w:pP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Online voter registration offers a convenient alternative to filling out a registration form at the local DMV office or downloading a form, filling it out, and putting it in the mail.  Before the November 2012 election, over half a million people used the online voter registration website to register as new voters.</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 </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Advocates expect the translation of online voter registration into multiple languages will help increase registration among Asian Americans and Latinos in California who tend to have relatively low voter registration rates. While 72 percent of non-Hispanic whites and 69 percent of African Americans in California reported being registered to vote in 2012, only 58 percent of Asians and 57 percent of Latinos were registered.</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 </w:t>
      </w:r>
    </w:p>
    <w:p w:rsidR="009A668B" w:rsidRPr="00237C97" w:rsidRDefault="009A668B" w:rsidP="009A668B">
      <w:pPr>
        <w:widowControl w:val="0"/>
        <w:autoSpaceDE w:val="0"/>
        <w:autoSpaceDN w:val="0"/>
        <w:adjustRightInd w:val="0"/>
        <w:rPr>
          <w:rFonts w:ascii="Garamond" w:hAnsi="Garamond" w:cs="Times"/>
          <w:i/>
        </w:rPr>
      </w:pPr>
      <w:proofErr w:type="gramStart"/>
      <w:r w:rsidRPr="00237C97">
        <w:rPr>
          <w:rFonts w:ascii="Garamond" w:hAnsi="Garamond" w:cs="Times"/>
          <w:i/>
        </w:rPr>
        <w:t>“[Insert Quote, See suggestions on Page 2],” said [First &amp; Last Name] of the [Organization].</w:t>
      </w:r>
      <w:proofErr w:type="gramEnd"/>
    </w:p>
    <w:p w:rsidR="009A668B" w:rsidRPr="00237C97" w:rsidRDefault="009A668B" w:rsidP="009A668B">
      <w:pPr>
        <w:widowControl w:val="0"/>
        <w:autoSpaceDE w:val="0"/>
        <w:autoSpaceDN w:val="0"/>
        <w:adjustRightInd w:val="0"/>
        <w:rPr>
          <w:rFonts w:ascii="Garamond" w:hAnsi="Garamond" w:cs="Times"/>
        </w:rPr>
      </w:pP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The online voter registration website also has a much-improved mobile interface, allowing smartphone and tablet users to register online easily.</w:t>
      </w:r>
    </w:p>
    <w:p w:rsidR="009A668B" w:rsidRPr="00237C97" w:rsidRDefault="009A668B" w:rsidP="009A668B">
      <w:pPr>
        <w:widowControl w:val="0"/>
        <w:autoSpaceDE w:val="0"/>
        <w:autoSpaceDN w:val="0"/>
        <w:adjustRightInd w:val="0"/>
        <w:rPr>
          <w:rFonts w:ascii="Garamond" w:hAnsi="Garamond" w:cs="Times"/>
        </w:rPr>
      </w:pP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Californians will need to register by</w:t>
      </w:r>
      <w:r w:rsidR="00B37FEC" w:rsidRPr="00237C97">
        <w:rPr>
          <w:rFonts w:ascii="Garamond" w:hAnsi="Garamond" w:cs="Times"/>
        </w:rPr>
        <w:t xml:space="preserve"> Monday, October 20</w:t>
      </w:r>
      <w:r w:rsidRPr="00237C97">
        <w:rPr>
          <w:rFonts w:ascii="Garamond" w:hAnsi="Garamond" w:cs="Times"/>
        </w:rPr>
        <w:t xml:space="preserve"> if they wish to vote in the </w:t>
      </w:r>
      <w:r w:rsidR="00B37FEC" w:rsidRPr="00237C97">
        <w:rPr>
          <w:rFonts w:ascii="Garamond" w:hAnsi="Garamond" w:cs="Times"/>
        </w:rPr>
        <w:t xml:space="preserve">November 4 </w:t>
      </w:r>
      <w:r w:rsidR="00AE50C5" w:rsidRPr="00237C97">
        <w:rPr>
          <w:rFonts w:ascii="Garamond" w:hAnsi="Garamond" w:cs="Times"/>
        </w:rPr>
        <w:t>election</w:t>
      </w:r>
      <w:r w:rsidRPr="00237C97">
        <w:rPr>
          <w:rFonts w:ascii="Garamond" w:hAnsi="Garamond" w:cs="Times"/>
        </w:rPr>
        <w:t>. Individuals who are already registered voters do not need to re-register, unless they wish to update their address or change their political party affiliation.</w:t>
      </w:r>
    </w:p>
    <w:p w:rsidR="009A668B" w:rsidRPr="00237C97" w:rsidRDefault="009A668B" w:rsidP="009A668B">
      <w:pPr>
        <w:widowControl w:val="0"/>
        <w:autoSpaceDE w:val="0"/>
        <w:autoSpaceDN w:val="0"/>
        <w:adjustRightInd w:val="0"/>
        <w:rPr>
          <w:rFonts w:ascii="Garamond" w:hAnsi="Garamond" w:cs="Times"/>
        </w:rPr>
      </w:pPr>
      <w:r w:rsidRPr="00237C97">
        <w:rPr>
          <w:rFonts w:ascii="Garamond" w:hAnsi="Garamond" w:cs="Times"/>
        </w:rPr>
        <w:t> </w:t>
      </w:r>
    </w:p>
    <w:p w:rsidR="009A668B" w:rsidRPr="00237C97" w:rsidRDefault="009A668B" w:rsidP="009A668B">
      <w:pPr>
        <w:widowControl w:val="0"/>
        <w:autoSpaceDE w:val="0"/>
        <w:autoSpaceDN w:val="0"/>
        <w:adjustRightInd w:val="0"/>
        <w:jc w:val="center"/>
        <w:rPr>
          <w:rFonts w:ascii="Garamond" w:hAnsi="Garamond" w:cs="Times"/>
        </w:rPr>
      </w:pPr>
      <w:r w:rsidRPr="00237C97">
        <w:rPr>
          <w:rFonts w:ascii="Garamond" w:hAnsi="Garamond" w:cs="Times"/>
        </w:rPr>
        <w:t>###</w:t>
      </w:r>
    </w:p>
    <w:p w:rsidR="009A668B" w:rsidRPr="00237C97" w:rsidRDefault="009A668B" w:rsidP="009A668B">
      <w:pPr>
        <w:widowControl w:val="0"/>
        <w:autoSpaceDE w:val="0"/>
        <w:autoSpaceDN w:val="0"/>
        <w:adjustRightInd w:val="0"/>
        <w:jc w:val="center"/>
        <w:rPr>
          <w:rFonts w:ascii="Garamond" w:hAnsi="Garamond" w:cs="Times"/>
          <w:b/>
          <w:bCs/>
          <w:i/>
        </w:rPr>
      </w:pPr>
      <w:r w:rsidRPr="00237C97">
        <w:rPr>
          <w:rFonts w:ascii="Garamond" w:hAnsi="Garamond" w:cs="Times"/>
          <w:b/>
          <w:bCs/>
          <w:i/>
        </w:rPr>
        <w:t>Insert NAME OF ORGANIZATION</w:t>
      </w:r>
      <w:r w:rsidRPr="00237C97">
        <w:rPr>
          <w:rFonts w:ascii="Garamond" w:eastAsia="MS Mincho" w:hAnsi="Garamond" w:cs="MS Mincho"/>
          <w:b/>
          <w:bCs/>
          <w:i/>
        </w:rPr>
        <w:t> </w:t>
      </w:r>
    </w:p>
    <w:p w:rsidR="009A668B" w:rsidRPr="001F144E" w:rsidRDefault="009A668B" w:rsidP="009A668B">
      <w:pPr>
        <w:widowControl w:val="0"/>
        <w:autoSpaceDE w:val="0"/>
        <w:autoSpaceDN w:val="0"/>
        <w:adjustRightInd w:val="0"/>
        <w:jc w:val="center"/>
        <w:rPr>
          <w:rFonts w:ascii="Garamond" w:hAnsi="Garamond" w:cs="Times"/>
          <w:i/>
        </w:rPr>
      </w:pPr>
      <w:r w:rsidRPr="00237C97">
        <w:rPr>
          <w:rFonts w:ascii="Garamond" w:hAnsi="Garamond" w:cs="Times"/>
          <w:b/>
          <w:bCs/>
          <w:i/>
        </w:rPr>
        <w:t>Insert your organization’s website here</w:t>
      </w:r>
    </w:p>
    <w:p w:rsidR="009A668B" w:rsidRPr="001F144E" w:rsidRDefault="009A668B" w:rsidP="009A668B">
      <w:pPr>
        <w:widowControl w:val="0"/>
        <w:autoSpaceDE w:val="0"/>
        <w:autoSpaceDN w:val="0"/>
        <w:adjustRightInd w:val="0"/>
        <w:rPr>
          <w:rFonts w:ascii="Garamond" w:hAnsi="Garamond" w:cs="Times"/>
        </w:rPr>
      </w:pPr>
    </w:p>
    <w:p w:rsidR="009A668B" w:rsidRPr="001F144E" w:rsidRDefault="009A668B" w:rsidP="009A668B">
      <w:pPr>
        <w:widowControl w:val="0"/>
        <w:autoSpaceDE w:val="0"/>
        <w:autoSpaceDN w:val="0"/>
        <w:adjustRightInd w:val="0"/>
        <w:rPr>
          <w:rFonts w:ascii="Garamond" w:hAnsi="Garamond" w:cs="Times"/>
          <w:i/>
          <w:iCs/>
        </w:rPr>
      </w:pPr>
    </w:p>
    <w:p w:rsidR="009A668B" w:rsidRPr="001F144E" w:rsidRDefault="009A668B" w:rsidP="009A668B">
      <w:pPr>
        <w:widowControl w:val="0"/>
        <w:autoSpaceDE w:val="0"/>
        <w:autoSpaceDN w:val="0"/>
        <w:adjustRightInd w:val="0"/>
        <w:rPr>
          <w:rFonts w:ascii="Garamond" w:hAnsi="Garamond" w:cs="Times"/>
          <w:i/>
          <w:iCs/>
        </w:rPr>
      </w:pPr>
    </w:p>
    <w:p w:rsidR="00B37FEC" w:rsidRPr="001F144E" w:rsidRDefault="00B37FEC">
      <w:pPr>
        <w:rPr>
          <w:rFonts w:ascii="Garamond" w:hAnsi="Garamond" w:cs="Times"/>
          <w:b/>
          <w:iCs/>
          <w:u w:val="single"/>
        </w:rPr>
      </w:pPr>
    </w:p>
    <w:p w:rsidR="009A668B" w:rsidRPr="001F144E" w:rsidRDefault="009A668B" w:rsidP="009A668B">
      <w:pPr>
        <w:widowControl w:val="0"/>
        <w:autoSpaceDE w:val="0"/>
        <w:autoSpaceDN w:val="0"/>
        <w:adjustRightInd w:val="0"/>
        <w:rPr>
          <w:rFonts w:ascii="Garamond" w:hAnsi="Garamond" w:cs="Times"/>
          <w:b/>
          <w:iCs/>
          <w:u w:val="single"/>
        </w:rPr>
      </w:pPr>
      <w:r w:rsidRPr="001F144E">
        <w:rPr>
          <w:rFonts w:ascii="Garamond" w:hAnsi="Garamond" w:cs="Times"/>
          <w:b/>
          <w:iCs/>
          <w:u w:val="single"/>
        </w:rPr>
        <w:t>Suggested Topics for Community Organization Quotes</w:t>
      </w:r>
      <w:r w:rsidR="00054D6B" w:rsidRPr="001F144E">
        <w:rPr>
          <w:rFonts w:ascii="Garamond" w:hAnsi="Garamond" w:cs="Times"/>
          <w:b/>
          <w:iCs/>
          <w:u w:val="single"/>
        </w:rPr>
        <w:t xml:space="preserve"> in Sample Press Release</w:t>
      </w:r>
      <w:r w:rsidRPr="001F144E">
        <w:rPr>
          <w:rFonts w:ascii="Garamond" w:hAnsi="Garamond" w:cs="Times"/>
          <w:b/>
          <w:iCs/>
          <w:u w:val="single"/>
        </w:rPr>
        <w:t>:</w:t>
      </w:r>
    </w:p>
    <w:p w:rsidR="009A668B" w:rsidRPr="001F144E" w:rsidRDefault="009A668B" w:rsidP="009A668B">
      <w:pPr>
        <w:widowControl w:val="0"/>
        <w:autoSpaceDE w:val="0"/>
        <w:autoSpaceDN w:val="0"/>
        <w:adjustRightInd w:val="0"/>
        <w:rPr>
          <w:rFonts w:ascii="Garamond" w:hAnsi="Garamond" w:cs="Times"/>
        </w:rPr>
      </w:pPr>
    </w:p>
    <w:p w:rsidR="009A668B" w:rsidRPr="001F144E" w:rsidRDefault="009A668B" w:rsidP="009A668B">
      <w:pPr>
        <w:pStyle w:val="ListParagraph"/>
        <w:widowControl w:val="0"/>
        <w:numPr>
          <w:ilvl w:val="1"/>
          <w:numId w:val="3"/>
        </w:numPr>
        <w:tabs>
          <w:tab w:val="left" w:pos="220"/>
          <w:tab w:val="left" w:pos="720"/>
        </w:tabs>
        <w:autoSpaceDE w:val="0"/>
        <w:autoSpaceDN w:val="0"/>
        <w:adjustRightInd w:val="0"/>
        <w:rPr>
          <w:rFonts w:ascii="Garamond" w:hAnsi="Garamond" w:cs="Times"/>
        </w:rPr>
      </w:pPr>
      <w:r w:rsidRPr="001F144E">
        <w:rPr>
          <w:rFonts w:ascii="Garamond" w:hAnsi="Garamond" w:cs="Times"/>
          <w:iCs/>
        </w:rPr>
        <w:t>“We urge all stakeholders in our community, including media, businesses, faith institutions, and cultural associations, to spread the word about online voter registration.  </w:t>
      </w:r>
      <w:r w:rsidR="008451CC" w:rsidRPr="001F144E">
        <w:rPr>
          <w:rFonts w:ascii="Garamond" w:hAnsi="Garamond" w:cs="Times"/>
          <w:iCs/>
        </w:rPr>
        <w:t xml:space="preserve">We have changed our website to include a link to the online voter registration website and we hope others will do the same.” </w:t>
      </w:r>
    </w:p>
    <w:p w:rsidR="008451CC" w:rsidRPr="001F144E" w:rsidRDefault="008451CC" w:rsidP="008451CC">
      <w:pPr>
        <w:pStyle w:val="ListParagraph"/>
        <w:widowControl w:val="0"/>
        <w:tabs>
          <w:tab w:val="left" w:pos="220"/>
          <w:tab w:val="left" w:pos="720"/>
        </w:tabs>
        <w:autoSpaceDE w:val="0"/>
        <w:autoSpaceDN w:val="0"/>
        <w:adjustRightInd w:val="0"/>
        <w:ind w:left="1440"/>
        <w:rPr>
          <w:rFonts w:ascii="Garamond" w:hAnsi="Garamond" w:cs="Times"/>
        </w:rPr>
      </w:pPr>
    </w:p>
    <w:p w:rsidR="009A668B" w:rsidRPr="001F144E" w:rsidRDefault="009A668B" w:rsidP="009A668B">
      <w:pPr>
        <w:pStyle w:val="ListParagraph"/>
        <w:widowControl w:val="0"/>
        <w:numPr>
          <w:ilvl w:val="1"/>
          <w:numId w:val="3"/>
        </w:numPr>
        <w:tabs>
          <w:tab w:val="left" w:pos="220"/>
          <w:tab w:val="left" w:pos="720"/>
        </w:tabs>
        <w:autoSpaceDE w:val="0"/>
        <w:autoSpaceDN w:val="0"/>
        <w:adjustRightInd w:val="0"/>
        <w:rPr>
          <w:rFonts w:ascii="Garamond" w:hAnsi="Garamond" w:cs="Times"/>
        </w:rPr>
      </w:pPr>
      <w:r w:rsidRPr="001F144E">
        <w:rPr>
          <w:rFonts w:ascii="Garamond" w:hAnsi="Garamond" w:cs="Times"/>
          <w:iCs/>
        </w:rPr>
        <w:t xml:space="preserve">“There are </w:t>
      </w:r>
      <w:r w:rsidRPr="007D77CD">
        <w:rPr>
          <w:rFonts w:ascii="Garamond" w:hAnsi="Garamond" w:cs="Times"/>
          <w:iCs/>
        </w:rPr>
        <w:t>over 6 million</w:t>
      </w:r>
      <w:r w:rsidRPr="001F144E">
        <w:rPr>
          <w:rFonts w:ascii="Garamond" w:hAnsi="Garamond" w:cs="Times"/>
          <w:iCs/>
        </w:rPr>
        <w:t xml:space="preserve"> Californians who are eligible to vote, but not registered.  Online voter registration can help change that, but only if everyone in our community helps publicize the website.</w:t>
      </w:r>
    </w:p>
    <w:p w:rsidR="009A668B" w:rsidRPr="001F144E" w:rsidRDefault="009A668B" w:rsidP="009A668B">
      <w:pPr>
        <w:widowControl w:val="0"/>
        <w:tabs>
          <w:tab w:val="left" w:pos="220"/>
          <w:tab w:val="left" w:pos="720"/>
        </w:tabs>
        <w:autoSpaceDE w:val="0"/>
        <w:autoSpaceDN w:val="0"/>
        <w:adjustRightInd w:val="0"/>
        <w:rPr>
          <w:rFonts w:ascii="Garamond" w:hAnsi="Garamond" w:cs="Times"/>
        </w:rPr>
      </w:pPr>
    </w:p>
    <w:p w:rsidR="009A668B" w:rsidRPr="001F144E" w:rsidRDefault="009A668B" w:rsidP="009A668B">
      <w:pPr>
        <w:pStyle w:val="ListParagraph"/>
        <w:widowControl w:val="0"/>
        <w:numPr>
          <w:ilvl w:val="1"/>
          <w:numId w:val="3"/>
        </w:numPr>
        <w:tabs>
          <w:tab w:val="left" w:pos="220"/>
          <w:tab w:val="left" w:pos="720"/>
        </w:tabs>
        <w:autoSpaceDE w:val="0"/>
        <w:autoSpaceDN w:val="0"/>
        <w:adjustRightInd w:val="0"/>
        <w:rPr>
          <w:rFonts w:ascii="Garamond" w:hAnsi="Garamond" w:cs="Times"/>
        </w:rPr>
      </w:pPr>
      <w:r w:rsidRPr="001F144E">
        <w:rPr>
          <w:rFonts w:ascii="Garamond" w:hAnsi="Garamond" w:cs="Times"/>
          <w:iCs/>
        </w:rPr>
        <w:t xml:space="preserve">“___ </w:t>
      </w:r>
      <w:proofErr w:type="gramStart"/>
      <w:r w:rsidRPr="001F144E">
        <w:rPr>
          <w:rFonts w:ascii="Garamond" w:hAnsi="Garamond" w:cs="Times"/>
          <w:iCs/>
        </w:rPr>
        <w:t>percent</w:t>
      </w:r>
      <w:proofErr w:type="gramEnd"/>
      <w:r w:rsidRPr="001F144E">
        <w:rPr>
          <w:rFonts w:ascii="Garamond" w:hAnsi="Garamond" w:cs="Times"/>
          <w:iCs/>
        </w:rPr>
        <w:t xml:space="preserve"> of __________ have limited proficiency in English.  Translated online voter registration has significant potential to reduce voter registration barriers faced by those in our community.”</w:t>
      </w:r>
    </w:p>
    <w:p w:rsidR="009A668B" w:rsidRPr="001F144E" w:rsidRDefault="009A668B" w:rsidP="009A668B">
      <w:pPr>
        <w:widowControl w:val="0"/>
        <w:autoSpaceDE w:val="0"/>
        <w:autoSpaceDN w:val="0"/>
        <w:adjustRightInd w:val="0"/>
        <w:rPr>
          <w:rFonts w:ascii="Garamond" w:hAnsi="Garamond" w:cs="Times"/>
        </w:rPr>
      </w:pPr>
    </w:p>
    <w:p w:rsidR="008451CC" w:rsidRPr="001F144E" w:rsidRDefault="008451CC" w:rsidP="009A668B">
      <w:pPr>
        <w:widowControl w:val="0"/>
        <w:autoSpaceDE w:val="0"/>
        <w:autoSpaceDN w:val="0"/>
        <w:adjustRightInd w:val="0"/>
        <w:rPr>
          <w:rFonts w:ascii="Garamond" w:hAnsi="Garamond" w:cs="Times"/>
          <w:b/>
          <w:iCs/>
          <w:u w:val="single"/>
        </w:rPr>
      </w:pPr>
      <w:r w:rsidRPr="001F144E">
        <w:rPr>
          <w:rFonts w:ascii="Garamond" w:hAnsi="Garamond" w:cs="Times"/>
          <w:b/>
          <w:iCs/>
          <w:u w:val="single"/>
        </w:rPr>
        <w:t xml:space="preserve">Data for Community Organization Quotes: </w:t>
      </w:r>
    </w:p>
    <w:p w:rsidR="009A668B" w:rsidRPr="001F144E" w:rsidRDefault="0037455D" w:rsidP="009A668B">
      <w:pPr>
        <w:widowControl w:val="0"/>
        <w:autoSpaceDE w:val="0"/>
        <w:autoSpaceDN w:val="0"/>
        <w:adjustRightInd w:val="0"/>
        <w:rPr>
          <w:rFonts w:ascii="Garamond" w:hAnsi="Garamond" w:cs="Times"/>
        </w:rPr>
      </w:pPr>
      <w:r w:rsidRPr="001F144E">
        <w:rPr>
          <w:rFonts w:ascii="Garamond" w:hAnsi="Garamond" w:cs="Times"/>
          <w:iCs/>
        </w:rPr>
        <w:t>T</w:t>
      </w:r>
      <w:r w:rsidR="009A668B" w:rsidRPr="001F144E">
        <w:rPr>
          <w:rFonts w:ascii="Garamond" w:hAnsi="Garamond" w:cs="Times"/>
          <w:iCs/>
        </w:rPr>
        <w:t>he following are limited English proficiency rates for various population groups (statewide figures for population five years and older):</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Cambodian Americans, 44%</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Chinese Americans (not including Taiwanese), 43%</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Filipino Americans, 19%</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Indian Americans, 23%</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Japanese Americans, 18%</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Korean Americans, 48%</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Latinos, 38%</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Taiwanese Americans, 47%</w:t>
      </w:r>
    </w:p>
    <w:p w:rsidR="009A668B" w:rsidRPr="001F144E" w:rsidRDefault="009A668B" w:rsidP="009A668B">
      <w:pPr>
        <w:widowControl w:val="0"/>
        <w:numPr>
          <w:ilvl w:val="0"/>
          <w:numId w:val="2"/>
        </w:numPr>
        <w:tabs>
          <w:tab w:val="left" w:pos="220"/>
          <w:tab w:val="left" w:pos="720"/>
        </w:tabs>
        <w:autoSpaceDE w:val="0"/>
        <w:autoSpaceDN w:val="0"/>
        <w:adjustRightInd w:val="0"/>
        <w:ind w:hanging="720"/>
        <w:rPr>
          <w:rFonts w:ascii="Garamond" w:hAnsi="Garamond" w:cs="Times"/>
        </w:rPr>
      </w:pPr>
      <w:r w:rsidRPr="001F144E">
        <w:rPr>
          <w:rFonts w:ascii="Garamond" w:hAnsi="Garamond" w:cs="Times"/>
          <w:iCs/>
        </w:rPr>
        <w:tab/>
      </w:r>
      <w:r w:rsidRPr="001F144E">
        <w:rPr>
          <w:rFonts w:ascii="Garamond" w:hAnsi="Garamond" w:cs="Times"/>
          <w:iCs/>
        </w:rPr>
        <w:tab/>
        <w:t>Thai Americans, 41%</w:t>
      </w:r>
    </w:p>
    <w:p w:rsidR="003346E5" w:rsidRPr="001F144E" w:rsidRDefault="009A668B" w:rsidP="009A668B">
      <w:pPr>
        <w:rPr>
          <w:rFonts w:ascii="Garamond" w:hAnsi="Garamond" w:cs="Times"/>
          <w:iCs/>
        </w:rPr>
      </w:pPr>
      <w:r w:rsidRPr="001F144E">
        <w:rPr>
          <w:rFonts w:ascii="Garamond" w:hAnsi="Garamond" w:cs="Times"/>
          <w:iCs/>
        </w:rPr>
        <w:tab/>
        <w:t>Vietnamese Americans, 52%</w:t>
      </w:r>
    </w:p>
    <w:p w:rsidR="00BC3E52" w:rsidRDefault="00BC3E52" w:rsidP="009A668B">
      <w:pPr>
        <w:rPr>
          <w:rFonts w:ascii="Garamond" w:hAnsi="Garamond" w:cs="Times"/>
          <w:iCs/>
        </w:rPr>
      </w:pPr>
    </w:p>
    <w:p w:rsidR="000352E9" w:rsidRDefault="000352E9" w:rsidP="009A668B">
      <w:pPr>
        <w:rPr>
          <w:rFonts w:ascii="Garamond" w:hAnsi="Garamond" w:cs="Times"/>
          <w:iCs/>
        </w:rPr>
      </w:pPr>
    </w:p>
    <w:p w:rsidR="000352E9" w:rsidRPr="001F144E" w:rsidRDefault="000352E9" w:rsidP="009A668B">
      <w:pPr>
        <w:rPr>
          <w:rFonts w:ascii="Garamond" w:hAnsi="Garamond" w:cs="Times"/>
          <w:iCs/>
        </w:rPr>
      </w:pPr>
    </w:p>
    <w:sectPr w:rsidR="000352E9" w:rsidRPr="001F144E" w:rsidSect="000F628A">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C830E" w15:done="0"/>
  <w15:commentEx w15:paraId="22CC85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8B" w:rsidRDefault="00EC3E8B" w:rsidP="009A668B">
      <w:r>
        <w:separator/>
      </w:r>
    </w:p>
  </w:endnote>
  <w:endnote w:type="continuationSeparator" w:id="0">
    <w:p w:rsidR="00EC3E8B" w:rsidRDefault="00EC3E8B" w:rsidP="009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44" w:rsidRDefault="001B3A44" w:rsidP="000F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A44" w:rsidRDefault="001B3A44" w:rsidP="00386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44" w:rsidRDefault="001B3A44" w:rsidP="000F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11C">
      <w:rPr>
        <w:rStyle w:val="PageNumber"/>
        <w:noProof/>
      </w:rPr>
      <w:t>1</w:t>
    </w:r>
    <w:r>
      <w:rPr>
        <w:rStyle w:val="PageNumber"/>
      </w:rPr>
      <w:fldChar w:fldCharType="end"/>
    </w:r>
  </w:p>
  <w:p w:rsidR="001B3A44" w:rsidRPr="00CB1E67" w:rsidRDefault="001B3A44" w:rsidP="000F628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E7" w:rsidRDefault="00A174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8B" w:rsidRDefault="00EC3E8B" w:rsidP="009A668B">
      <w:r>
        <w:separator/>
      </w:r>
    </w:p>
  </w:footnote>
  <w:footnote w:type="continuationSeparator" w:id="0">
    <w:p w:rsidR="00EC3E8B" w:rsidRDefault="00EC3E8B" w:rsidP="009A668B">
      <w:r>
        <w:continuationSeparator/>
      </w:r>
    </w:p>
  </w:footnote>
  <w:footnote w:id="1">
    <w:p w:rsidR="001B3A44" w:rsidRDefault="001B3A44">
      <w:pPr>
        <w:pStyle w:val="FootnoteText"/>
      </w:pPr>
      <w:r>
        <w:rPr>
          <w:rStyle w:val="FootnoteReference"/>
        </w:rPr>
        <w:footnoteRef/>
      </w:r>
      <w:r>
        <w:t xml:space="preserve"> </w:t>
      </w:r>
      <w:r w:rsidRPr="000F4347">
        <w:rPr>
          <w:rFonts w:ascii="Garamond" w:hAnsi="Garamond"/>
          <w:i/>
          <w:sz w:val="20"/>
        </w:rPr>
        <w:t xml:space="preserve">Office of the California Secretary of State </w:t>
      </w:r>
      <w:r w:rsidRPr="000F4347">
        <w:rPr>
          <w:rFonts w:ascii="Garamond" w:hAnsi="Garamond" w:cs="Garamond"/>
          <w:i/>
          <w:iCs/>
          <w:sz w:val="20"/>
        </w:rPr>
        <w:t>60-day close of registration report for the June 2014 election, available at </w:t>
      </w:r>
      <w:hyperlink r:id="rId1" w:history="1">
        <w:r w:rsidRPr="000F4347">
          <w:rPr>
            <w:rFonts w:ascii="Garamond" w:hAnsi="Garamond" w:cs="Garamond"/>
            <w:i/>
            <w:iCs/>
            <w:color w:val="0000E9"/>
            <w:sz w:val="20"/>
            <w:u w:val="single" w:color="0000E9"/>
          </w:rPr>
          <w:t>http://www.sos.ca.gov/elections/ror/ror-pages/60day-primary-2014/hist-reg-stats.pdf</w:t>
        </w:r>
      </w:hyperlink>
    </w:p>
  </w:footnote>
  <w:footnote w:id="2">
    <w:p w:rsidR="001B3A44" w:rsidRPr="001F144E" w:rsidRDefault="001B3A44" w:rsidP="001F144E">
      <w:pPr>
        <w:rPr>
          <w:rFonts w:ascii="Calibri" w:eastAsia="Times New Roman" w:hAnsi="Calibri" w:cs="Times New Roman"/>
          <w:color w:val="000000"/>
          <w:sz w:val="22"/>
          <w:szCs w:val="22"/>
        </w:rPr>
      </w:pPr>
      <w:r>
        <w:rPr>
          <w:rStyle w:val="FootnoteReference"/>
        </w:rPr>
        <w:footnoteRef/>
      </w:r>
      <w:r>
        <w:t xml:space="preserve"> </w:t>
      </w:r>
      <w:r w:rsidRPr="000F4347">
        <w:rPr>
          <w:rFonts w:ascii="Garamond" w:hAnsi="Garamond" w:cs="Garamond"/>
          <w:i/>
          <w:iCs/>
          <w:sz w:val="20"/>
        </w:rPr>
        <w:t>U.S. Census Bureau, Current Population Survey, November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44" w:rsidRDefault="00EC3E8B">
    <w:pPr>
      <w:pStyle w:val="Header"/>
    </w:pPr>
    <w:sdt>
      <w:sdtPr>
        <w:id w:val="171999623"/>
        <w:temporary/>
        <w:showingPlcHdr/>
      </w:sdtPr>
      <w:sdtEndPr/>
      <w:sdtContent>
        <w:r w:rsidR="001B3A44">
          <w:t>[Type text]</w:t>
        </w:r>
      </w:sdtContent>
    </w:sdt>
    <w:r w:rsidR="001B3A44">
      <w:ptab w:relativeTo="margin" w:alignment="center" w:leader="none"/>
    </w:r>
    <w:sdt>
      <w:sdtPr>
        <w:id w:val="171999624"/>
        <w:temporary/>
        <w:showingPlcHdr/>
      </w:sdtPr>
      <w:sdtEndPr/>
      <w:sdtContent>
        <w:r w:rsidR="001B3A44">
          <w:t>[Type text]</w:t>
        </w:r>
      </w:sdtContent>
    </w:sdt>
    <w:r w:rsidR="001B3A44">
      <w:ptab w:relativeTo="margin" w:alignment="right" w:leader="none"/>
    </w:r>
    <w:sdt>
      <w:sdtPr>
        <w:id w:val="171999625"/>
        <w:temporary/>
        <w:showingPlcHdr/>
      </w:sdtPr>
      <w:sdtEndPr/>
      <w:sdtContent>
        <w:r w:rsidR="001B3A44">
          <w:t>[Type text]</w:t>
        </w:r>
      </w:sdtContent>
    </w:sdt>
  </w:p>
  <w:p w:rsidR="001B3A44" w:rsidRDefault="001B3A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44" w:rsidRDefault="001B3A44" w:rsidP="003346E5">
    <w:pPr>
      <w:widowControl w:val="0"/>
      <w:autoSpaceDE w:val="0"/>
      <w:autoSpaceDN w:val="0"/>
      <w:adjustRightInd w:val="0"/>
      <w:jc w:val="center"/>
      <w:rPr>
        <w:rFonts w:ascii="Garamond" w:hAnsi="Garamond" w:cs="Times"/>
        <w:bCs/>
      </w:rPr>
    </w:pPr>
    <w:r>
      <w:rPr>
        <w:rFonts w:ascii="Garamond" w:hAnsi="Garamond" w:cs="Times"/>
        <w:bCs/>
      </w:rPr>
      <w:t xml:space="preserve">California Online Voter Registration </w:t>
    </w:r>
    <w:r w:rsidRPr="00304306">
      <w:rPr>
        <w:rFonts w:ascii="Garamond" w:hAnsi="Garamond" w:cs="Times"/>
        <w:bCs/>
      </w:rPr>
      <w:t>C</w:t>
    </w:r>
    <w:r>
      <w:rPr>
        <w:rFonts w:ascii="Garamond" w:hAnsi="Garamond" w:cs="Times"/>
        <w:bCs/>
      </w:rPr>
      <w:t xml:space="preserve">ommunity Outreach Toolkit </w:t>
    </w:r>
  </w:p>
  <w:p w:rsidR="001B3A44" w:rsidRPr="00304306" w:rsidRDefault="001B3A44" w:rsidP="003346E5">
    <w:pPr>
      <w:widowControl w:val="0"/>
      <w:autoSpaceDE w:val="0"/>
      <w:autoSpaceDN w:val="0"/>
      <w:adjustRightInd w:val="0"/>
      <w:jc w:val="center"/>
      <w:rPr>
        <w:rFonts w:ascii="Garamond" w:hAnsi="Garamond" w:cs="Times"/>
        <w:bCs/>
      </w:rPr>
    </w:pPr>
    <w:r w:rsidRPr="00386FCF">
      <w:rPr>
        <w:rFonts w:ascii="Garamond" w:hAnsi="Garamond" w:cs="Times"/>
        <w:bCs/>
      </w:rPr>
      <w:t>http://www.futureofcaelections.org/covr/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44" w:rsidRDefault="001B3A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E3E1B"/>
    <w:multiLevelType w:val="hybridMultilevel"/>
    <w:tmpl w:val="9A040B18"/>
    <w:lvl w:ilvl="0" w:tplc="23086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BE0"/>
    <w:multiLevelType w:val="hybridMultilevel"/>
    <w:tmpl w:val="99F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47DA6"/>
    <w:multiLevelType w:val="hybridMultilevel"/>
    <w:tmpl w:val="AAFC2E00"/>
    <w:lvl w:ilvl="0" w:tplc="FA262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920"/>
    <w:multiLevelType w:val="hybridMultilevel"/>
    <w:tmpl w:val="BDBED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B62CC"/>
    <w:multiLevelType w:val="hybridMultilevel"/>
    <w:tmpl w:val="CD86468A"/>
    <w:lvl w:ilvl="0" w:tplc="98E650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2A09E9"/>
    <w:multiLevelType w:val="hybridMultilevel"/>
    <w:tmpl w:val="BDBED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D07B3"/>
    <w:multiLevelType w:val="hybridMultilevel"/>
    <w:tmpl w:val="865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B3309"/>
    <w:multiLevelType w:val="hybridMultilevel"/>
    <w:tmpl w:val="4BE8808A"/>
    <w:lvl w:ilvl="0" w:tplc="8FFE80F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75B06"/>
    <w:multiLevelType w:val="hybridMultilevel"/>
    <w:tmpl w:val="D6DC74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9B0693"/>
    <w:multiLevelType w:val="hybridMultilevel"/>
    <w:tmpl w:val="0EF0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9985A73"/>
    <w:multiLevelType w:val="hybridMultilevel"/>
    <w:tmpl w:val="627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E351F"/>
    <w:multiLevelType w:val="hybridMultilevel"/>
    <w:tmpl w:val="67DE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993F61"/>
    <w:multiLevelType w:val="hybridMultilevel"/>
    <w:tmpl w:val="7E2848DC"/>
    <w:lvl w:ilvl="0" w:tplc="1E563428">
      <w:start w:val="1"/>
      <w:numFmt w:val="upperRoman"/>
      <w:lvlText w:val="%1V."/>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26793"/>
    <w:multiLevelType w:val="multilevel"/>
    <w:tmpl w:val="BDBED2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B0098D"/>
    <w:multiLevelType w:val="multilevel"/>
    <w:tmpl w:val="BDBED2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1F5F60"/>
    <w:multiLevelType w:val="hybridMultilevel"/>
    <w:tmpl w:val="876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31810"/>
    <w:multiLevelType w:val="hybridMultilevel"/>
    <w:tmpl w:val="9BBE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81818"/>
    <w:multiLevelType w:val="hybridMultilevel"/>
    <w:tmpl w:val="AEE88D20"/>
    <w:lvl w:ilvl="0" w:tplc="DDFE1D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34404"/>
    <w:multiLevelType w:val="hybridMultilevel"/>
    <w:tmpl w:val="2FF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6581B"/>
    <w:multiLevelType w:val="hybridMultilevel"/>
    <w:tmpl w:val="E6EC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D303CD6"/>
    <w:multiLevelType w:val="hybridMultilevel"/>
    <w:tmpl w:val="0AF0DC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1175D"/>
    <w:multiLevelType w:val="hybridMultilevel"/>
    <w:tmpl w:val="018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253E8"/>
    <w:multiLevelType w:val="hybridMultilevel"/>
    <w:tmpl w:val="7A384D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2D095E"/>
    <w:multiLevelType w:val="hybridMultilevel"/>
    <w:tmpl w:val="0E14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B7AB0"/>
    <w:multiLevelType w:val="hybridMultilevel"/>
    <w:tmpl w:val="57CCB132"/>
    <w:lvl w:ilvl="0" w:tplc="FE7800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D583D"/>
    <w:multiLevelType w:val="hybridMultilevel"/>
    <w:tmpl w:val="2D8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6"/>
  </w:num>
  <w:num w:numId="5">
    <w:abstractNumId w:val="18"/>
  </w:num>
  <w:num w:numId="6">
    <w:abstractNumId w:val="17"/>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7"/>
  </w:num>
  <w:num w:numId="12">
    <w:abstractNumId w:val="21"/>
  </w:num>
  <w:num w:numId="13">
    <w:abstractNumId w:val="10"/>
  </w:num>
  <w:num w:numId="14">
    <w:abstractNumId w:val="26"/>
  </w:num>
  <w:num w:numId="15">
    <w:abstractNumId w:val="5"/>
  </w:num>
  <w:num w:numId="16">
    <w:abstractNumId w:val="2"/>
  </w:num>
  <w:num w:numId="17">
    <w:abstractNumId w:val="4"/>
  </w:num>
  <w:num w:numId="18">
    <w:abstractNumId w:val="13"/>
  </w:num>
  <w:num w:numId="19">
    <w:abstractNumId w:val="7"/>
  </w:num>
  <w:num w:numId="20">
    <w:abstractNumId w:val="16"/>
  </w:num>
  <w:num w:numId="21">
    <w:abstractNumId w:val="15"/>
  </w:num>
  <w:num w:numId="22">
    <w:abstractNumId w:val="14"/>
  </w:num>
  <w:num w:numId="23">
    <w:abstractNumId w:val="24"/>
  </w:num>
  <w:num w:numId="24">
    <w:abstractNumId w:val="9"/>
  </w:num>
  <w:num w:numId="25">
    <w:abstractNumId w:val="19"/>
  </w:num>
  <w:num w:numId="26">
    <w:abstractNumId w:val="8"/>
  </w:num>
  <w:num w:numId="27">
    <w:abstractNumId w:val="22"/>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8B"/>
    <w:rsid w:val="00026A6A"/>
    <w:rsid w:val="000341E0"/>
    <w:rsid w:val="000352E9"/>
    <w:rsid w:val="00037F62"/>
    <w:rsid w:val="00054D6B"/>
    <w:rsid w:val="000564E5"/>
    <w:rsid w:val="00076A59"/>
    <w:rsid w:val="00081AED"/>
    <w:rsid w:val="000F4347"/>
    <w:rsid w:val="000F442C"/>
    <w:rsid w:val="000F628A"/>
    <w:rsid w:val="00106C08"/>
    <w:rsid w:val="00114E84"/>
    <w:rsid w:val="00122035"/>
    <w:rsid w:val="00125D6B"/>
    <w:rsid w:val="00152E6E"/>
    <w:rsid w:val="0015640C"/>
    <w:rsid w:val="00180207"/>
    <w:rsid w:val="00186B25"/>
    <w:rsid w:val="00195516"/>
    <w:rsid w:val="001B3A44"/>
    <w:rsid w:val="001B591D"/>
    <w:rsid w:val="001D72B1"/>
    <w:rsid w:val="001F144E"/>
    <w:rsid w:val="00217070"/>
    <w:rsid w:val="0022585D"/>
    <w:rsid w:val="00237C97"/>
    <w:rsid w:val="00240071"/>
    <w:rsid w:val="00262BD5"/>
    <w:rsid w:val="00294AB3"/>
    <w:rsid w:val="00297FD7"/>
    <w:rsid w:val="002E057D"/>
    <w:rsid w:val="002E4590"/>
    <w:rsid w:val="00301DA9"/>
    <w:rsid w:val="00304306"/>
    <w:rsid w:val="003346E5"/>
    <w:rsid w:val="003463FD"/>
    <w:rsid w:val="003514D4"/>
    <w:rsid w:val="00351A2B"/>
    <w:rsid w:val="0037348C"/>
    <w:rsid w:val="0037455D"/>
    <w:rsid w:val="00385614"/>
    <w:rsid w:val="00386FCF"/>
    <w:rsid w:val="003B0EC8"/>
    <w:rsid w:val="003C3375"/>
    <w:rsid w:val="003C5BBC"/>
    <w:rsid w:val="003D6DE9"/>
    <w:rsid w:val="004A63A4"/>
    <w:rsid w:val="004E26ED"/>
    <w:rsid w:val="004F79A6"/>
    <w:rsid w:val="005442B4"/>
    <w:rsid w:val="005A6BD7"/>
    <w:rsid w:val="005D4129"/>
    <w:rsid w:val="00623E7A"/>
    <w:rsid w:val="00655230"/>
    <w:rsid w:val="00657C45"/>
    <w:rsid w:val="006660A8"/>
    <w:rsid w:val="0069091D"/>
    <w:rsid w:val="00691202"/>
    <w:rsid w:val="00692B29"/>
    <w:rsid w:val="006978E6"/>
    <w:rsid w:val="007239B3"/>
    <w:rsid w:val="00734CD2"/>
    <w:rsid w:val="0077625A"/>
    <w:rsid w:val="00785FA4"/>
    <w:rsid w:val="007A4350"/>
    <w:rsid w:val="007D77CD"/>
    <w:rsid w:val="007F071B"/>
    <w:rsid w:val="007F4661"/>
    <w:rsid w:val="007F7515"/>
    <w:rsid w:val="008451CC"/>
    <w:rsid w:val="008B11CE"/>
    <w:rsid w:val="008D0E72"/>
    <w:rsid w:val="009118C4"/>
    <w:rsid w:val="00912F58"/>
    <w:rsid w:val="0093009E"/>
    <w:rsid w:val="00946149"/>
    <w:rsid w:val="0097711C"/>
    <w:rsid w:val="009A668B"/>
    <w:rsid w:val="009B4882"/>
    <w:rsid w:val="00A174E7"/>
    <w:rsid w:val="00A57CDA"/>
    <w:rsid w:val="00A64608"/>
    <w:rsid w:val="00A777F2"/>
    <w:rsid w:val="00A92BCF"/>
    <w:rsid w:val="00AD17D5"/>
    <w:rsid w:val="00AD1DB0"/>
    <w:rsid w:val="00AE50C5"/>
    <w:rsid w:val="00AF1522"/>
    <w:rsid w:val="00B17091"/>
    <w:rsid w:val="00B205BC"/>
    <w:rsid w:val="00B37FEC"/>
    <w:rsid w:val="00B44D20"/>
    <w:rsid w:val="00B5040B"/>
    <w:rsid w:val="00B51D42"/>
    <w:rsid w:val="00B82A3B"/>
    <w:rsid w:val="00BA5FEA"/>
    <w:rsid w:val="00BC3E52"/>
    <w:rsid w:val="00BD0C15"/>
    <w:rsid w:val="00BF0FF1"/>
    <w:rsid w:val="00C418F1"/>
    <w:rsid w:val="00C47757"/>
    <w:rsid w:val="00C670B4"/>
    <w:rsid w:val="00C8017C"/>
    <w:rsid w:val="00C826AF"/>
    <w:rsid w:val="00C925B2"/>
    <w:rsid w:val="00C9600B"/>
    <w:rsid w:val="00CB1E67"/>
    <w:rsid w:val="00CF2F7C"/>
    <w:rsid w:val="00D03DB8"/>
    <w:rsid w:val="00D046B3"/>
    <w:rsid w:val="00D065BB"/>
    <w:rsid w:val="00D45B19"/>
    <w:rsid w:val="00D5140B"/>
    <w:rsid w:val="00D54476"/>
    <w:rsid w:val="00D7363A"/>
    <w:rsid w:val="00D87EF2"/>
    <w:rsid w:val="00DA42DB"/>
    <w:rsid w:val="00DA6545"/>
    <w:rsid w:val="00E251FD"/>
    <w:rsid w:val="00E41E3B"/>
    <w:rsid w:val="00E633BC"/>
    <w:rsid w:val="00E73761"/>
    <w:rsid w:val="00E85AA3"/>
    <w:rsid w:val="00E872CA"/>
    <w:rsid w:val="00EA5ADA"/>
    <w:rsid w:val="00EC3E8B"/>
    <w:rsid w:val="00EF1752"/>
    <w:rsid w:val="00EF3071"/>
    <w:rsid w:val="00F0145B"/>
    <w:rsid w:val="00F227DF"/>
    <w:rsid w:val="00F55BDE"/>
    <w:rsid w:val="00F9341E"/>
    <w:rsid w:val="00FA59C7"/>
    <w:rsid w:val="00FA7389"/>
    <w:rsid w:val="00FB1A09"/>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E2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B"/>
    <w:pPr>
      <w:tabs>
        <w:tab w:val="center" w:pos="4320"/>
        <w:tab w:val="right" w:pos="8640"/>
      </w:tabs>
    </w:pPr>
  </w:style>
  <w:style w:type="character" w:customStyle="1" w:styleId="HeaderChar">
    <w:name w:val="Header Char"/>
    <w:basedOn w:val="DefaultParagraphFont"/>
    <w:link w:val="Header"/>
    <w:uiPriority w:val="99"/>
    <w:rsid w:val="009A668B"/>
  </w:style>
  <w:style w:type="paragraph" w:styleId="Footer">
    <w:name w:val="footer"/>
    <w:basedOn w:val="Normal"/>
    <w:link w:val="FooterChar"/>
    <w:uiPriority w:val="99"/>
    <w:unhideWhenUsed/>
    <w:rsid w:val="009A668B"/>
    <w:pPr>
      <w:tabs>
        <w:tab w:val="center" w:pos="4320"/>
        <w:tab w:val="right" w:pos="8640"/>
      </w:tabs>
    </w:pPr>
  </w:style>
  <w:style w:type="character" w:customStyle="1" w:styleId="FooterChar">
    <w:name w:val="Footer Char"/>
    <w:basedOn w:val="DefaultParagraphFont"/>
    <w:link w:val="Footer"/>
    <w:uiPriority w:val="99"/>
    <w:rsid w:val="009A668B"/>
  </w:style>
  <w:style w:type="paragraph" w:styleId="ListParagraph">
    <w:name w:val="List Paragraph"/>
    <w:basedOn w:val="Normal"/>
    <w:uiPriority w:val="34"/>
    <w:qFormat/>
    <w:rsid w:val="009A668B"/>
    <w:pPr>
      <w:ind w:left="720"/>
      <w:contextualSpacing/>
    </w:pPr>
  </w:style>
  <w:style w:type="character" w:styleId="Hyperlink">
    <w:name w:val="Hyperlink"/>
    <w:basedOn w:val="DefaultParagraphFont"/>
    <w:uiPriority w:val="99"/>
    <w:unhideWhenUsed/>
    <w:rsid w:val="00734CD2"/>
    <w:rPr>
      <w:color w:val="0000FF"/>
      <w:u w:val="single"/>
    </w:rPr>
  </w:style>
  <w:style w:type="paragraph" w:styleId="TOC1">
    <w:name w:val="toc 1"/>
    <w:basedOn w:val="Normal"/>
    <w:next w:val="Normal"/>
    <w:autoRedefine/>
    <w:semiHidden/>
    <w:rsid w:val="000341E0"/>
    <w:pPr>
      <w:tabs>
        <w:tab w:val="right" w:leader="underscore" w:pos="8630"/>
      </w:tabs>
      <w:spacing w:before="120"/>
    </w:pPr>
    <w:rPr>
      <w:rFonts w:ascii="Times New Roman" w:eastAsia="Times New Roman" w:hAnsi="Times New Roman" w:cs="Times New Roman"/>
      <w:b/>
      <w:bCs/>
      <w:i/>
      <w:iCs/>
    </w:rPr>
  </w:style>
  <w:style w:type="paragraph" w:styleId="TOC2">
    <w:name w:val="toc 2"/>
    <w:basedOn w:val="Normal"/>
    <w:next w:val="Normal"/>
    <w:link w:val="TOC2Char"/>
    <w:autoRedefine/>
    <w:semiHidden/>
    <w:rsid w:val="000341E0"/>
    <w:pPr>
      <w:spacing w:before="120"/>
      <w:ind w:left="200"/>
    </w:pPr>
    <w:rPr>
      <w:rFonts w:ascii="Times New Roman" w:eastAsia="Times New Roman" w:hAnsi="Times New Roman" w:cs="Times New Roman"/>
      <w:b/>
      <w:bCs/>
      <w:sz w:val="22"/>
      <w:szCs w:val="22"/>
    </w:rPr>
  </w:style>
  <w:style w:type="character" w:customStyle="1" w:styleId="TOC2Char">
    <w:name w:val="TOC 2 Char"/>
    <w:basedOn w:val="DefaultParagraphFont"/>
    <w:link w:val="TOC2"/>
    <w:semiHidden/>
    <w:rsid w:val="000341E0"/>
    <w:rPr>
      <w:rFonts w:ascii="Times New Roman" w:eastAsia="Times New Roman" w:hAnsi="Times New Roman" w:cs="Times New Roman"/>
      <w:b/>
      <w:bCs/>
      <w:sz w:val="22"/>
      <w:szCs w:val="22"/>
    </w:rPr>
  </w:style>
  <w:style w:type="paragraph" w:customStyle="1" w:styleId="TOCTitle">
    <w:name w:val="TOC Title"/>
    <w:basedOn w:val="Normal"/>
    <w:rsid w:val="000341E0"/>
    <w:pPr>
      <w:spacing w:after="240"/>
      <w:jc w:val="center"/>
    </w:pPr>
    <w:rPr>
      <w:rFonts w:ascii="Times New Roman" w:eastAsia="Times New Roman" w:hAnsi="Times New Roman" w:cs="Times New Roman"/>
      <w:b/>
    </w:rPr>
  </w:style>
  <w:style w:type="paragraph" w:customStyle="1" w:styleId="Level1">
    <w:name w:val="Level 1"/>
    <w:basedOn w:val="TOC1"/>
    <w:rsid w:val="000341E0"/>
    <w:rPr>
      <w:noProof/>
    </w:rPr>
  </w:style>
  <w:style w:type="paragraph" w:customStyle="1" w:styleId="Level2">
    <w:name w:val="Level 2"/>
    <w:basedOn w:val="TOC2"/>
    <w:link w:val="Level2Char"/>
    <w:rsid w:val="000341E0"/>
    <w:pPr>
      <w:tabs>
        <w:tab w:val="right" w:leader="underscore" w:pos="8630"/>
      </w:tabs>
    </w:pPr>
    <w:rPr>
      <w:noProof/>
    </w:rPr>
  </w:style>
  <w:style w:type="character" w:customStyle="1" w:styleId="Level2Char">
    <w:name w:val="Level 2 Char"/>
    <w:basedOn w:val="TOC2Char"/>
    <w:link w:val="Level2"/>
    <w:rsid w:val="000341E0"/>
    <w:rPr>
      <w:rFonts w:ascii="Times New Roman" w:eastAsia="Times New Roman" w:hAnsi="Times New Roman" w:cs="Times New Roman"/>
      <w:b/>
      <w:bCs/>
      <w:noProof/>
      <w:sz w:val="22"/>
      <w:szCs w:val="22"/>
    </w:rPr>
  </w:style>
  <w:style w:type="paragraph" w:customStyle="1" w:styleId="Level3">
    <w:name w:val="Level 3"/>
    <w:basedOn w:val="TOC3"/>
    <w:rsid w:val="000341E0"/>
    <w:pPr>
      <w:tabs>
        <w:tab w:val="right" w:leader="underscore" w:pos="8630"/>
      </w:tabs>
      <w:spacing w:after="0"/>
      <w:ind w:left="400"/>
    </w:pPr>
    <w:rPr>
      <w:rFonts w:ascii="Times New Roman" w:eastAsia="Times New Roman" w:hAnsi="Times New Roman" w:cs="Times New Roman"/>
      <w:noProof/>
      <w:sz w:val="20"/>
      <w:szCs w:val="20"/>
    </w:rPr>
  </w:style>
  <w:style w:type="paragraph" w:styleId="TOC3">
    <w:name w:val="toc 3"/>
    <w:basedOn w:val="Normal"/>
    <w:next w:val="Normal"/>
    <w:autoRedefine/>
    <w:uiPriority w:val="39"/>
    <w:semiHidden/>
    <w:unhideWhenUsed/>
    <w:rsid w:val="000341E0"/>
    <w:pPr>
      <w:spacing w:after="100"/>
      <w:ind w:left="480"/>
    </w:pPr>
  </w:style>
  <w:style w:type="paragraph" w:styleId="BalloonText">
    <w:name w:val="Balloon Text"/>
    <w:basedOn w:val="Normal"/>
    <w:link w:val="BalloonTextChar"/>
    <w:uiPriority w:val="99"/>
    <w:semiHidden/>
    <w:unhideWhenUsed/>
    <w:rsid w:val="003346E5"/>
    <w:rPr>
      <w:rFonts w:ascii="Tahoma" w:hAnsi="Tahoma" w:cs="Tahoma"/>
      <w:sz w:val="16"/>
      <w:szCs w:val="16"/>
    </w:rPr>
  </w:style>
  <w:style w:type="character" w:customStyle="1" w:styleId="BalloonTextChar">
    <w:name w:val="Balloon Text Char"/>
    <w:basedOn w:val="DefaultParagraphFont"/>
    <w:link w:val="BalloonText"/>
    <w:uiPriority w:val="99"/>
    <w:semiHidden/>
    <w:rsid w:val="003346E5"/>
    <w:rPr>
      <w:rFonts w:ascii="Tahoma" w:hAnsi="Tahoma" w:cs="Tahoma"/>
      <w:sz w:val="16"/>
      <w:szCs w:val="16"/>
    </w:rPr>
  </w:style>
  <w:style w:type="character" w:styleId="CommentReference">
    <w:name w:val="annotation reference"/>
    <w:basedOn w:val="DefaultParagraphFont"/>
    <w:uiPriority w:val="99"/>
    <w:semiHidden/>
    <w:unhideWhenUsed/>
    <w:rsid w:val="00AE50C5"/>
    <w:rPr>
      <w:sz w:val="16"/>
      <w:szCs w:val="16"/>
    </w:rPr>
  </w:style>
  <w:style w:type="paragraph" w:styleId="CommentText">
    <w:name w:val="annotation text"/>
    <w:basedOn w:val="Normal"/>
    <w:link w:val="CommentTextChar"/>
    <w:uiPriority w:val="99"/>
    <w:semiHidden/>
    <w:unhideWhenUsed/>
    <w:rsid w:val="00AE50C5"/>
    <w:rPr>
      <w:sz w:val="20"/>
      <w:szCs w:val="20"/>
    </w:rPr>
  </w:style>
  <w:style w:type="character" w:customStyle="1" w:styleId="CommentTextChar">
    <w:name w:val="Comment Text Char"/>
    <w:basedOn w:val="DefaultParagraphFont"/>
    <w:link w:val="CommentText"/>
    <w:uiPriority w:val="99"/>
    <w:semiHidden/>
    <w:rsid w:val="00AE50C5"/>
    <w:rPr>
      <w:sz w:val="20"/>
      <w:szCs w:val="20"/>
    </w:rPr>
  </w:style>
  <w:style w:type="paragraph" w:styleId="CommentSubject">
    <w:name w:val="annotation subject"/>
    <w:basedOn w:val="CommentText"/>
    <w:next w:val="CommentText"/>
    <w:link w:val="CommentSubjectChar"/>
    <w:uiPriority w:val="99"/>
    <w:semiHidden/>
    <w:unhideWhenUsed/>
    <w:rsid w:val="00AE50C5"/>
    <w:rPr>
      <w:b/>
      <w:bCs/>
    </w:rPr>
  </w:style>
  <w:style w:type="character" w:customStyle="1" w:styleId="CommentSubjectChar">
    <w:name w:val="Comment Subject Char"/>
    <w:basedOn w:val="CommentTextChar"/>
    <w:link w:val="CommentSubject"/>
    <w:uiPriority w:val="99"/>
    <w:semiHidden/>
    <w:rsid w:val="00AE50C5"/>
    <w:rPr>
      <w:b/>
      <w:bCs/>
      <w:sz w:val="20"/>
      <w:szCs w:val="20"/>
    </w:rPr>
  </w:style>
  <w:style w:type="character" w:styleId="Emphasis">
    <w:name w:val="Emphasis"/>
    <w:basedOn w:val="DefaultParagraphFont"/>
    <w:uiPriority w:val="20"/>
    <w:qFormat/>
    <w:rsid w:val="00180207"/>
    <w:rPr>
      <w:b/>
      <w:bCs/>
      <w:i w:val="0"/>
      <w:iCs w:val="0"/>
    </w:rPr>
  </w:style>
  <w:style w:type="paragraph" w:styleId="FootnoteText">
    <w:name w:val="footnote text"/>
    <w:basedOn w:val="Normal"/>
    <w:link w:val="FootnoteTextChar"/>
    <w:uiPriority w:val="99"/>
    <w:unhideWhenUsed/>
    <w:rsid w:val="00D03DB8"/>
  </w:style>
  <w:style w:type="character" w:customStyle="1" w:styleId="FootnoteTextChar">
    <w:name w:val="Footnote Text Char"/>
    <w:basedOn w:val="DefaultParagraphFont"/>
    <w:link w:val="FootnoteText"/>
    <w:uiPriority w:val="99"/>
    <w:rsid w:val="00D03DB8"/>
  </w:style>
  <w:style w:type="character" w:styleId="FootnoteReference">
    <w:name w:val="footnote reference"/>
    <w:basedOn w:val="DefaultParagraphFont"/>
    <w:uiPriority w:val="99"/>
    <w:unhideWhenUsed/>
    <w:rsid w:val="00D03DB8"/>
    <w:rPr>
      <w:vertAlign w:val="superscript"/>
    </w:rPr>
  </w:style>
  <w:style w:type="character" w:styleId="PageNumber">
    <w:name w:val="page number"/>
    <w:basedOn w:val="DefaultParagraphFont"/>
    <w:uiPriority w:val="99"/>
    <w:semiHidden/>
    <w:unhideWhenUsed/>
    <w:rsid w:val="00386FCF"/>
  </w:style>
  <w:style w:type="character" w:styleId="FollowedHyperlink">
    <w:name w:val="FollowedHyperlink"/>
    <w:basedOn w:val="DefaultParagraphFont"/>
    <w:uiPriority w:val="99"/>
    <w:semiHidden/>
    <w:unhideWhenUsed/>
    <w:rsid w:val="003C5B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B"/>
    <w:pPr>
      <w:tabs>
        <w:tab w:val="center" w:pos="4320"/>
        <w:tab w:val="right" w:pos="8640"/>
      </w:tabs>
    </w:pPr>
  </w:style>
  <w:style w:type="character" w:customStyle="1" w:styleId="HeaderChar">
    <w:name w:val="Header Char"/>
    <w:basedOn w:val="DefaultParagraphFont"/>
    <w:link w:val="Header"/>
    <w:uiPriority w:val="99"/>
    <w:rsid w:val="009A668B"/>
  </w:style>
  <w:style w:type="paragraph" w:styleId="Footer">
    <w:name w:val="footer"/>
    <w:basedOn w:val="Normal"/>
    <w:link w:val="FooterChar"/>
    <w:uiPriority w:val="99"/>
    <w:unhideWhenUsed/>
    <w:rsid w:val="009A668B"/>
    <w:pPr>
      <w:tabs>
        <w:tab w:val="center" w:pos="4320"/>
        <w:tab w:val="right" w:pos="8640"/>
      </w:tabs>
    </w:pPr>
  </w:style>
  <w:style w:type="character" w:customStyle="1" w:styleId="FooterChar">
    <w:name w:val="Footer Char"/>
    <w:basedOn w:val="DefaultParagraphFont"/>
    <w:link w:val="Footer"/>
    <w:uiPriority w:val="99"/>
    <w:rsid w:val="009A668B"/>
  </w:style>
  <w:style w:type="paragraph" w:styleId="ListParagraph">
    <w:name w:val="List Paragraph"/>
    <w:basedOn w:val="Normal"/>
    <w:uiPriority w:val="34"/>
    <w:qFormat/>
    <w:rsid w:val="009A668B"/>
    <w:pPr>
      <w:ind w:left="720"/>
      <w:contextualSpacing/>
    </w:pPr>
  </w:style>
  <w:style w:type="character" w:styleId="Hyperlink">
    <w:name w:val="Hyperlink"/>
    <w:basedOn w:val="DefaultParagraphFont"/>
    <w:uiPriority w:val="99"/>
    <w:unhideWhenUsed/>
    <w:rsid w:val="00734CD2"/>
    <w:rPr>
      <w:color w:val="0000FF"/>
      <w:u w:val="single"/>
    </w:rPr>
  </w:style>
  <w:style w:type="paragraph" w:styleId="TOC1">
    <w:name w:val="toc 1"/>
    <w:basedOn w:val="Normal"/>
    <w:next w:val="Normal"/>
    <w:autoRedefine/>
    <w:semiHidden/>
    <w:rsid w:val="000341E0"/>
    <w:pPr>
      <w:tabs>
        <w:tab w:val="right" w:leader="underscore" w:pos="8630"/>
      </w:tabs>
      <w:spacing w:before="120"/>
    </w:pPr>
    <w:rPr>
      <w:rFonts w:ascii="Times New Roman" w:eastAsia="Times New Roman" w:hAnsi="Times New Roman" w:cs="Times New Roman"/>
      <w:b/>
      <w:bCs/>
      <w:i/>
      <w:iCs/>
    </w:rPr>
  </w:style>
  <w:style w:type="paragraph" w:styleId="TOC2">
    <w:name w:val="toc 2"/>
    <w:basedOn w:val="Normal"/>
    <w:next w:val="Normal"/>
    <w:link w:val="TOC2Char"/>
    <w:autoRedefine/>
    <w:semiHidden/>
    <w:rsid w:val="000341E0"/>
    <w:pPr>
      <w:spacing w:before="120"/>
      <w:ind w:left="200"/>
    </w:pPr>
    <w:rPr>
      <w:rFonts w:ascii="Times New Roman" w:eastAsia="Times New Roman" w:hAnsi="Times New Roman" w:cs="Times New Roman"/>
      <w:b/>
      <w:bCs/>
      <w:sz w:val="22"/>
      <w:szCs w:val="22"/>
    </w:rPr>
  </w:style>
  <w:style w:type="character" w:customStyle="1" w:styleId="TOC2Char">
    <w:name w:val="TOC 2 Char"/>
    <w:basedOn w:val="DefaultParagraphFont"/>
    <w:link w:val="TOC2"/>
    <w:semiHidden/>
    <w:rsid w:val="000341E0"/>
    <w:rPr>
      <w:rFonts w:ascii="Times New Roman" w:eastAsia="Times New Roman" w:hAnsi="Times New Roman" w:cs="Times New Roman"/>
      <w:b/>
      <w:bCs/>
      <w:sz w:val="22"/>
      <w:szCs w:val="22"/>
    </w:rPr>
  </w:style>
  <w:style w:type="paragraph" w:customStyle="1" w:styleId="TOCTitle">
    <w:name w:val="TOC Title"/>
    <w:basedOn w:val="Normal"/>
    <w:rsid w:val="000341E0"/>
    <w:pPr>
      <w:spacing w:after="240"/>
      <w:jc w:val="center"/>
    </w:pPr>
    <w:rPr>
      <w:rFonts w:ascii="Times New Roman" w:eastAsia="Times New Roman" w:hAnsi="Times New Roman" w:cs="Times New Roman"/>
      <w:b/>
    </w:rPr>
  </w:style>
  <w:style w:type="paragraph" w:customStyle="1" w:styleId="Level1">
    <w:name w:val="Level 1"/>
    <w:basedOn w:val="TOC1"/>
    <w:rsid w:val="000341E0"/>
    <w:rPr>
      <w:noProof/>
    </w:rPr>
  </w:style>
  <w:style w:type="paragraph" w:customStyle="1" w:styleId="Level2">
    <w:name w:val="Level 2"/>
    <w:basedOn w:val="TOC2"/>
    <w:link w:val="Level2Char"/>
    <w:rsid w:val="000341E0"/>
    <w:pPr>
      <w:tabs>
        <w:tab w:val="right" w:leader="underscore" w:pos="8630"/>
      </w:tabs>
    </w:pPr>
    <w:rPr>
      <w:noProof/>
    </w:rPr>
  </w:style>
  <w:style w:type="character" w:customStyle="1" w:styleId="Level2Char">
    <w:name w:val="Level 2 Char"/>
    <w:basedOn w:val="TOC2Char"/>
    <w:link w:val="Level2"/>
    <w:rsid w:val="000341E0"/>
    <w:rPr>
      <w:rFonts w:ascii="Times New Roman" w:eastAsia="Times New Roman" w:hAnsi="Times New Roman" w:cs="Times New Roman"/>
      <w:b/>
      <w:bCs/>
      <w:noProof/>
      <w:sz w:val="22"/>
      <w:szCs w:val="22"/>
    </w:rPr>
  </w:style>
  <w:style w:type="paragraph" w:customStyle="1" w:styleId="Level3">
    <w:name w:val="Level 3"/>
    <w:basedOn w:val="TOC3"/>
    <w:rsid w:val="000341E0"/>
    <w:pPr>
      <w:tabs>
        <w:tab w:val="right" w:leader="underscore" w:pos="8630"/>
      </w:tabs>
      <w:spacing w:after="0"/>
      <w:ind w:left="400"/>
    </w:pPr>
    <w:rPr>
      <w:rFonts w:ascii="Times New Roman" w:eastAsia="Times New Roman" w:hAnsi="Times New Roman" w:cs="Times New Roman"/>
      <w:noProof/>
      <w:sz w:val="20"/>
      <w:szCs w:val="20"/>
    </w:rPr>
  </w:style>
  <w:style w:type="paragraph" w:styleId="TOC3">
    <w:name w:val="toc 3"/>
    <w:basedOn w:val="Normal"/>
    <w:next w:val="Normal"/>
    <w:autoRedefine/>
    <w:uiPriority w:val="39"/>
    <w:semiHidden/>
    <w:unhideWhenUsed/>
    <w:rsid w:val="000341E0"/>
    <w:pPr>
      <w:spacing w:after="100"/>
      <w:ind w:left="480"/>
    </w:pPr>
  </w:style>
  <w:style w:type="paragraph" w:styleId="BalloonText">
    <w:name w:val="Balloon Text"/>
    <w:basedOn w:val="Normal"/>
    <w:link w:val="BalloonTextChar"/>
    <w:uiPriority w:val="99"/>
    <w:semiHidden/>
    <w:unhideWhenUsed/>
    <w:rsid w:val="003346E5"/>
    <w:rPr>
      <w:rFonts w:ascii="Tahoma" w:hAnsi="Tahoma" w:cs="Tahoma"/>
      <w:sz w:val="16"/>
      <w:szCs w:val="16"/>
    </w:rPr>
  </w:style>
  <w:style w:type="character" w:customStyle="1" w:styleId="BalloonTextChar">
    <w:name w:val="Balloon Text Char"/>
    <w:basedOn w:val="DefaultParagraphFont"/>
    <w:link w:val="BalloonText"/>
    <w:uiPriority w:val="99"/>
    <w:semiHidden/>
    <w:rsid w:val="003346E5"/>
    <w:rPr>
      <w:rFonts w:ascii="Tahoma" w:hAnsi="Tahoma" w:cs="Tahoma"/>
      <w:sz w:val="16"/>
      <w:szCs w:val="16"/>
    </w:rPr>
  </w:style>
  <w:style w:type="character" w:styleId="CommentReference">
    <w:name w:val="annotation reference"/>
    <w:basedOn w:val="DefaultParagraphFont"/>
    <w:uiPriority w:val="99"/>
    <w:semiHidden/>
    <w:unhideWhenUsed/>
    <w:rsid w:val="00AE50C5"/>
    <w:rPr>
      <w:sz w:val="16"/>
      <w:szCs w:val="16"/>
    </w:rPr>
  </w:style>
  <w:style w:type="paragraph" w:styleId="CommentText">
    <w:name w:val="annotation text"/>
    <w:basedOn w:val="Normal"/>
    <w:link w:val="CommentTextChar"/>
    <w:uiPriority w:val="99"/>
    <w:semiHidden/>
    <w:unhideWhenUsed/>
    <w:rsid w:val="00AE50C5"/>
    <w:rPr>
      <w:sz w:val="20"/>
      <w:szCs w:val="20"/>
    </w:rPr>
  </w:style>
  <w:style w:type="character" w:customStyle="1" w:styleId="CommentTextChar">
    <w:name w:val="Comment Text Char"/>
    <w:basedOn w:val="DefaultParagraphFont"/>
    <w:link w:val="CommentText"/>
    <w:uiPriority w:val="99"/>
    <w:semiHidden/>
    <w:rsid w:val="00AE50C5"/>
    <w:rPr>
      <w:sz w:val="20"/>
      <w:szCs w:val="20"/>
    </w:rPr>
  </w:style>
  <w:style w:type="paragraph" w:styleId="CommentSubject">
    <w:name w:val="annotation subject"/>
    <w:basedOn w:val="CommentText"/>
    <w:next w:val="CommentText"/>
    <w:link w:val="CommentSubjectChar"/>
    <w:uiPriority w:val="99"/>
    <w:semiHidden/>
    <w:unhideWhenUsed/>
    <w:rsid w:val="00AE50C5"/>
    <w:rPr>
      <w:b/>
      <w:bCs/>
    </w:rPr>
  </w:style>
  <w:style w:type="character" w:customStyle="1" w:styleId="CommentSubjectChar">
    <w:name w:val="Comment Subject Char"/>
    <w:basedOn w:val="CommentTextChar"/>
    <w:link w:val="CommentSubject"/>
    <w:uiPriority w:val="99"/>
    <w:semiHidden/>
    <w:rsid w:val="00AE50C5"/>
    <w:rPr>
      <w:b/>
      <w:bCs/>
      <w:sz w:val="20"/>
      <w:szCs w:val="20"/>
    </w:rPr>
  </w:style>
  <w:style w:type="character" w:styleId="Emphasis">
    <w:name w:val="Emphasis"/>
    <w:basedOn w:val="DefaultParagraphFont"/>
    <w:uiPriority w:val="20"/>
    <w:qFormat/>
    <w:rsid w:val="00180207"/>
    <w:rPr>
      <w:b/>
      <w:bCs/>
      <w:i w:val="0"/>
      <w:iCs w:val="0"/>
    </w:rPr>
  </w:style>
  <w:style w:type="paragraph" w:styleId="FootnoteText">
    <w:name w:val="footnote text"/>
    <w:basedOn w:val="Normal"/>
    <w:link w:val="FootnoteTextChar"/>
    <w:uiPriority w:val="99"/>
    <w:unhideWhenUsed/>
    <w:rsid w:val="00D03DB8"/>
  </w:style>
  <w:style w:type="character" w:customStyle="1" w:styleId="FootnoteTextChar">
    <w:name w:val="Footnote Text Char"/>
    <w:basedOn w:val="DefaultParagraphFont"/>
    <w:link w:val="FootnoteText"/>
    <w:uiPriority w:val="99"/>
    <w:rsid w:val="00D03DB8"/>
  </w:style>
  <w:style w:type="character" w:styleId="FootnoteReference">
    <w:name w:val="footnote reference"/>
    <w:basedOn w:val="DefaultParagraphFont"/>
    <w:uiPriority w:val="99"/>
    <w:unhideWhenUsed/>
    <w:rsid w:val="00D03DB8"/>
    <w:rPr>
      <w:vertAlign w:val="superscript"/>
    </w:rPr>
  </w:style>
  <w:style w:type="character" w:styleId="PageNumber">
    <w:name w:val="page number"/>
    <w:basedOn w:val="DefaultParagraphFont"/>
    <w:uiPriority w:val="99"/>
    <w:semiHidden/>
    <w:unhideWhenUsed/>
    <w:rsid w:val="00386FCF"/>
  </w:style>
  <w:style w:type="character" w:styleId="FollowedHyperlink">
    <w:name w:val="FollowedHyperlink"/>
    <w:basedOn w:val="DefaultParagraphFont"/>
    <w:uiPriority w:val="99"/>
    <w:semiHidden/>
    <w:unhideWhenUsed/>
    <w:rsid w:val="003C5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9036">
      <w:bodyDiv w:val="1"/>
      <w:marLeft w:val="0"/>
      <w:marRight w:val="0"/>
      <w:marTop w:val="0"/>
      <w:marBottom w:val="0"/>
      <w:divBdr>
        <w:top w:val="none" w:sz="0" w:space="0" w:color="auto"/>
        <w:left w:val="none" w:sz="0" w:space="0" w:color="auto"/>
        <w:bottom w:val="none" w:sz="0" w:space="0" w:color="auto"/>
        <w:right w:val="none" w:sz="0" w:space="0" w:color="auto"/>
      </w:divBdr>
    </w:div>
    <w:div w:id="452292974">
      <w:bodyDiv w:val="1"/>
      <w:marLeft w:val="0"/>
      <w:marRight w:val="0"/>
      <w:marTop w:val="0"/>
      <w:marBottom w:val="0"/>
      <w:divBdr>
        <w:top w:val="none" w:sz="0" w:space="0" w:color="auto"/>
        <w:left w:val="none" w:sz="0" w:space="0" w:color="auto"/>
        <w:bottom w:val="none" w:sz="0" w:space="0" w:color="auto"/>
        <w:right w:val="none" w:sz="0" w:space="0" w:color="auto"/>
      </w:divBdr>
    </w:div>
    <w:div w:id="672952492">
      <w:bodyDiv w:val="1"/>
      <w:marLeft w:val="0"/>
      <w:marRight w:val="0"/>
      <w:marTop w:val="0"/>
      <w:marBottom w:val="0"/>
      <w:divBdr>
        <w:top w:val="none" w:sz="0" w:space="0" w:color="auto"/>
        <w:left w:val="none" w:sz="0" w:space="0" w:color="auto"/>
        <w:bottom w:val="none" w:sz="0" w:space="0" w:color="auto"/>
        <w:right w:val="none" w:sz="0" w:space="0" w:color="auto"/>
      </w:divBdr>
    </w:div>
    <w:div w:id="1183278639">
      <w:bodyDiv w:val="1"/>
      <w:marLeft w:val="0"/>
      <w:marRight w:val="0"/>
      <w:marTop w:val="0"/>
      <w:marBottom w:val="0"/>
      <w:divBdr>
        <w:top w:val="none" w:sz="0" w:space="0" w:color="auto"/>
        <w:left w:val="none" w:sz="0" w:space="0" w:color="auto"/>
        <w:bottom w:val="none" w:sz="0" w:space="0" w:color="auto"/>
        <w:right w:val="none" w:sz="0" w:space="0" w:color="auto"/>
      </w:divBdr>
    </w:div>
    <w:div w:id="1753892658">
      <w:bodyDiv w:val="1"/>
      <w:marLeft w:val="0"/>
      <w:marRight w:val="0"/>
      <w:marTop w:val="0"/>
      <w:marBottom w:val="0"/>
      <w:divBdr>
        <w:top w:val="none" w:sz="0" w:space="0" w:color="auto"/>
        <w:left w:val="none" w:sz="0" w:space="0" w:color="auto"/>
        <w:bottom w:val="none" w:sz="0" w:space="0" w:color="auto"/>
        <w:right w:val="none" w:sz="0" w:space="0" w:color="auto"/>
      </w:divBdr>
    </w:div>
    <w:div w:id="180488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hyperlink" Target="http://futureofcaelections.org/ovr-wall-of-fame/" TargetMode="External"/><Relationship Id="rId16" Type="http://schemas.openxmlformats.org/officeDocument/2006/relationships/hyperlink" Target="http://registertovote.ca.gov" TargetMode="External"/><Relationship Id="rId17" Type="http://schemas.openxmlformats.org/officeDocument/2006/relationships/hyperlink" Target="http://www.sos.ca.gov/elections/bug/bug.htm" TargetMode="External"/><Relationship Id="rId18" Type="http://schemas.openxmlformats.org/officeDocument/2006/relationships/hyperlink" Target="http://registertovote.ca.gov/" TargetMode="External"/><Relationship Id="rId19" Type="http://schemas.openxmlformats.org/officeDocument/2006/relationships/image" Target="media/image2.jpeg"/><Relationship Id="rId50" Type="http://schemas.openxmlformats.org/officeDocument/2006/relationships/header" Target="header3.xml"/><Relationship Id="rId51" Type="http://schemas.openxmlformats.org/officeDocument/2006/relationships/footer" Target="footer3.xml"/><Relationship Id="rId52" Type="http://schemas.openxmlformats.org/officeDocument/2006/relationships/fontTable" Target="fontTable.xml"/><Relationship Id="rId53" Type="http://schemas.openxmlformats.org/officeDocument/2006/relationships/theme" Target="theme/theme1.xml"/><Relationship Id="rId55" Type="http://schemas.microsoft.com/office/2011/relationships/commentsExtended" Target="commentsExtended.xml"/><Relationship Id="rId40" Type="http://schemas.openxmlformats.org/officeDocument/2006/relationships/hyperlink" Target="http://registertovote.ca.gov/" TargetMode="External"/><Relationship Id="rId41" Type="http://schemas.openxmlformats.org/officeDocument/2006/relationships/hyperlink" Target="http://registertovote.ca.gov/" TargetMode="External"/><Relationship Id="rId42" Type="http://schemas.openxmlformats.org/officeDocument/2006/relationships/hyperlink" Target="http://registertovote.ca.gov/" TargetMode="External"/><Relationship Id="rId43" Type="http://schemas.openxmlformats.org/officeDocument/2006/relationships/hyperlink" Target="http://registertovote.ca.gov/" TargetMode="External"/><Relationship Id="rId44" Type="http://schemas.openxmlformats.org/officeDocument/2006/relationships/image" Target="media/image14.jpg"/><Relationship Id="rId45" Type="http://schemas.openxmlformats.org/officeDocument/2006/relationships/hyperlink" Target="http://registertovote.ca.gov/" TargetMode="External"/><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oter" Target="footer1.xml"/><Relationship Id="rId4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image" Target="media/image12.gif"/><Relationship Id="rId31" Type="http://schemas.openxmlformats.org/officeDocument/2006/relationships/hyperlink" Target="http://www.rockthevote.com/partner/" TargetMode="External"/><Relationship Id="rId32" Type="http://schemas.openxmlformats.org/officeDocument/2006/relationships/image" Target="media/image13.jpeg"/><Relationship Id="rId33" Type="http://schemas.microsoft.com/office/2007/relationships/hdphoto" Target="media/hdphoto1.wdp"/><Relationship Id="rId34" Type="http://schemas.openxmlformats.org/officeDocument/2006/relationships/hyperlink" Target="http://registertovote.ca.gov" TargetMode="External"/><Relationship Id="rId35" Type="http://schemas.openxmlformats.org/officeDocument/2006/relationships/hyperlink" Target="http://registertovote.ca.gov" TargetMode="External"/><Relationship Id="rId36" Type="http://schemas.openxmlformats.org/officeDocument/2006/relationships/hyperlink" Target="http://registertovote.ca.gov/" TargetMode="External"/><Relationship Id="rId37" Type="http://schemas.openxmlformats.org/officeDocument/2006/relationships/hyperlink" Target="https://twitter.com/search?q=%23California" TargetMode="External"/><Relationship Id="rId38" Type="http://schemas.openxmlformats.org/officeDocument/2006/relationships/hyperlink" Target="http://registertovote.ca.gov/" TargetMode="External"/><Relationship Id="rId39" Type="http://schemas.openxmlformats.org/officeDocument/2006/relationships/hyperlink" Target="https://twitter.com/search?q=%23California" TargetMode="Externa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hyperlink" Target="http://www.sos.ca.gov/webcontact/general/question.aspx" TargetMode="External"/><Relationship Id="rId10" Type="http://schemas.openxmlformats.org/officeDocument/2006/relationships/image" Target="media/image1.emf"/><Relationship Id="rId11" Type="http://schemas.openxmlformats.org/officeDocument/2006/relationships/hyperlink" Target="http://www.futureofcaelections.org/covr/" TargetMode="External"/><Relationship Id="rId12" Type="http://schemas.openxmlformats.org/officeDocument/2006/relationships/hyperlink" Target="http://www.futureofcaelections.org/cov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s.ca.gov/elections/ror/ror-pages/60day-primary-2014/hist-reg-stat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stridgarcia:Desktop:CA%20Registration%20Numbers.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stridgarcia:Desktop:CA%20Registration%20Numbers.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The Gap Between Eligible Population and Registered Voters By Age</a:t>
            </a:r>
          </a:p>
        </c:rich>
      </c:tx>
      <c:overlay val="0"/>
    </c:title>
    <c:autoTitleDeleted val="0"/>
    <c:plotArea>
      <c:layout/>
      <c:barChart>
        <c:barDir val="col"/>
        <c:grouping val="clustered"/>
        <c:varyColors val="0"/>
        <c:ser>
          <c:idx val="0"/>
          <c:order val="0"/>
          <c:tx>
            <c:strRef>
              <c:f>'By Age'!$B$8</c:f>
              <c:strCache>
                <c:ptCount val="1"/>
                <c:pt idx="0">
                  <c:v>Total Citizen Population</c:v>
                </c:pt>
              </c:strCache>
            </c:strRef>
          </c:tx>
          <c:invertIfNegative val="0"/>
          <c:cat>
            <c:strRef>
              <c:f>'By Age'!$A$9:$A$14</c:f>
              <c:strCache>
                <c:ptCount val="6"/>
                <c:pt idx="0">
                  <c:v>CA Total</c:v>
                </c:pt>
                <c:pt idx="1">
                  <c:v>18 to 24</c:v>
                </c:pt>
                <c:pt idx="2">
                  <c:v>25 to 44</c:v>
                </c:pt>
                <c:pt idx="3">
                  <c:v>45 to 64</c:v>
                </c:pt>
                <c:pt idx="4">
                  <c:v>65 to 74</c:v>
                </c:pt>
                <c:pt idx="5">
                  <c:v>75+</c:v>
                </c:pt>
              </c:strCache>
            </c:strRef>
          </c:cat>
          <c:val>
            <c:numRef>
              <c:f>'By Age'!$B$9:$B$14</c:f>
              <c:numCache>
                <c:formatCode>#,##0</c:formatCode>
                <c:ptCount val="6"/>
                <c:pt idx="0">
                  <c:v>23419.0</c:v>
                </c:pt>
                <c:pt idx="1">
                  <c:v>3479.0</c:v>
                </c:pt>
                <c:pt idx="2">
                  <c:v>7828.0</c:v>
                </c:pt>
                <c:pt idx="3">
                  <c:v>7827.0</c:v>
                </c:pt>
                <c:pt idx="4">
                  <c:v>2358.0</c:v>
                </c:pt>
                <c:pt idx="5">
                  <c:v>1926.0</c:v>
                </c:pt>
              </c:numCache>
            </c:numRef>
          </c:val>
        </c:ser>
        <c:ser>
          <c:idx val="1"/>
          <c:order val="1"/>
          <c:tx>
            <c:strRef>
              <c:f>'By Age'!$C$8</c:f>
              <c:strCache>
                <c:ptCount val="1"/>
                <c:pt idx="0">
                  <c:v>Total Registered</c:v>
                </c:pt>
              </c:strCache>
            </c:strRef>
          </c:tx>
          <c:spPr>
            <a:solidFill>
              <a:schemeClr val="accent6"/>
            </a:solidFill>
          </c:spPr>
          <c:invertIfNegative val="0"/>
          <c:cat>
            <c:strRef>
              <c:f>'By Age'!$A$9:$A$14</c:f>
              <c:strCache>
                <c:ptCount val="6"/>
                <c:pt idx="0">
                  <c:v>CA Total</c:v>
                </c:pt>
                <c:pt idx="1">
                  <c:v>18 to 24</c:v>
                </c:pt>
                <c:pt idx="2">
                  <c:v>25 to 44</c:v>
                </c:pt>
                <c:pt idx="3">
                  <c:v>45 to 64</c:v>
                </c:pt>
                <c:pt idx="4">
                  <c:v>65 to 74</c:v>
                </c:pt>
                <c:pt idx="5">
                  <c:v>75+</c:v>
                </c:pt>
              </c:strCache>
            </c:strRef>
          </c:cat>
          <c:val>
            <c:numRef>
              <c:f>'By Age'!$C$9:$C$14</c:f>
              <c:numCache>
                <c:formatCode>#,##0</c:formatCode>
                <c:ptCount val="6"/>
                <c:pt idx="0">
                  <c:v>15356.0</c:v>
                </c:pt>
                <c:pt idx="1">
                  <c:v>1787.0</c:v>
                </c:pt>
                <c:pt idx="2">
                  <c:v>5026.0</c:v>
                </c:pt>
                <c:pt idx="3">
                  <c:v>5459.0</c:v>
                </c:pt>
                <c:pt idx="4">
                  <c:v>1696.0</c:v>
                </c:pt>
                <c:pt idx="5">
                  <c:v>1388.0</c:v>
                </c:pt>
              </c:numCache>
            </c:numRef>
          </c:val>
        </c:ser>
        <c:dLbls>
          <c:showLegendKey val="0"/>
          <c:showVal val="0"/>
          <c:showCatName val="0"/>
          <c:showSerName val="0"/>
          <c:showPercent val="0"/>
          <c:showBubbleSize val="0"/>
        </c:dLbls>
        <c:gapWidth val="150"/>
        <c:axId val="2111671544"/>
        <c:axId val="2111647064"/>
      </c:barChart>
      <c:catAx>
        <c:axId val="2111671544"/>
        <c:scaling>
          <c:orientation val="minMax"/>
        </c:scaling>
        <c:delete val="0"/>
        <c:axPos val="b"/>
        <c:majorTickMark val="out"/>
        <c:minorTickMark val="none"/>
        <c:tickLblPos val="nextTo"/>
        <c:txPr>
          <a:bodyPr/>
          <a:lstStyle/>
          <a:p>
            <a:pPr>
              <a:defRPr sz="800"/>
            </a:pPr>
            <a:endParaRPr lang="en-US"/>
          </a:p>
        </c:txPr>
        <c:crossAx val="2111647064"/>
        <c:crosses val="autoZero"/>
        <c:auto val="1"/>
        <c:lblAlgn val="ctr"/>
        <c:lblOffset val="100"/>
        <c:noMultiLvlLbl val="0"/>
      </c:catAx>
      <c:valAx>
        <c:axId val="2111647064"/>
        <c:scaling>
          <c:orientation val="minMax"/>
        </c:scaling>
        <c:delete val="0"/>
        <c:axPos val="l"/>
        <c:majorGridlines/>
        <c:numFmt formatCode="#,##0" sourceLinked="1"/>
        <c:majorTickMark val="out"/>
        <c:minorTickMark val="none"/>
        <c:tickLblPos val="nextTo"/>
        <c:crossAx val="2111671544"/>
        <c:crosses val="autoZero"/>
        <c:crossBetween val="between"/>
        <c:dispUnits>
          <c:builtInUnit val="thousands"/>
          <c:dispUnitsLbl/>
        </c:dispUnits>
      </c:valAx>
    </c:plotArea>
    <c:legend>
      <c:legendPos val="r"/>
      <c:overlay val="0"/>
      <c:txPr>
        <a:bodyPr/>
        <a:lstStyle/>
        <a:p>
          <a:pPr>
            <a:defRPr cap="small"/>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The Gap Between Eligible Population and Registered Voters by Race and Ethnicity</a:t>
            </a:r>
          </a:p>
        </c:rich>
      </c:tx>
      <c:overlay val="0"/>
    </c:title>
    <c:autoTitleDeleted val="0"/>
    <c:plotArea>
      <c:layout/>
      <c:barChart>
        <c:barDir val="col"/>
        <c:grouping val="clustered"/>
        <c:varyColors val="0"/>
        <c:ser>
          <c:idx val="0"/>
          <c:order val="0"/>
          <c:tx>
            <c:strRef>
              <c:f>'By Race and Ethnicity'!$D$27</c:f>
              <c:strCache>
                <c:ptCount val="1"/>
                <c:pt idx="0">
                  <c:v>Total Citizen Population</c:v>
                </c:pt>
              </c:strCache>
            </c:strRef>
          </c:tx>
          <c:invertIfNegative val="0"/>
          <c:cat>
            <c:strRef>
              <c:f>'By Race and Ethnicity'!$C$28:$C$32</c:f>
              <c:strCache>
                <c:ptCount val="5"/>
                <c:pt idx="0">
                  <c:v>CA Total</c:v>
                </c:pt>
                <c:pt idx="1">
                  <c:v>White non-Hispanic alone</c:v>
                </c:pt>
                <c:pt idx="2">
                  <c:v>Black alone</c:v>
                </c:pt>
                <c:pt idx="3">
                  <c:v>Asian alone</c:v>
                </c:pt>
                <c:pt idx="4">
                  <c:v>Hispanic (of any race)</c:v>
                </c:pt>
              </c:strCache>
            </c:strRef>
          </c:cat>
          <c:val>
            <c:numRef>
              <c:f>'By Race and Ethnicity'!$D$28:$D$32</c:f>
              <c:numCache>
                <c:formatCode>#,##0</c:formatCode>
                <c:ptCount val="5"/>
                <c:pt idx="0">
                  <c:v>23419.0</c:v>
                </c:pt>
                <c:pt idx="1">
                  <c:v>11866.0</c:v>
                </c:pt>
                <c:pt idx="2">
                  <c:v>1740.0</c:v>
                </c:pt>
                <c:pt idx="3">
                  <c:v>2839.0</c:v>
                </c:pt>
                <c:pt idx="4">
                  <c:v>6510.0</c:v>
                </c:pt>
              </c:numCache>
            </c:numRef>
          </c:val>
        </c:ser>
        <c:ser>
          <c:idx val="1"/>
          <c:order val="1"/>
          <c:tx>
            <c:strRef>
              <c:f>'By Race and Ethnicity'!$E$27</c:f>
              <c:strCache>
                <c:ptCount val="1"/>
                <c:pt idx="0">
                  <c:v>Total registered</c:v>
                </c:pt>
              </c:strCache>
            </c:strRef>
          </c:tx>
          <c:spPr>
            <a:solidFill>
              <a:schemeClr val="accent6"/>
            </a:solidFill>
          </c:spPr>
          <c:invertIfNegative val="0"/>
          <c:cat>
            <c:strRef>
              <c:f>'By Race and Ethnicity'!$C$28:$C$32</c:f>
              <c:strCache>
                <c:ptCount val="5"/>
                <c:pt idx="0">
                  <c:v>CA Total</c:v>
                </c:pt>
                <c:pt idx="1">
                  <c:v>White non-Hispanic alone</c:v>
                </c:pt>
                <c:pt idx="2">
                  <c:v>Black alone</c:v>
                </c:pt>
                <c:pt idx="3">
                  <c:v>Asian alone</c:v>
                </c:pt>
                <c:pt idx="4">
                  <c:v>Hispanic (of any race)</c:v>
                </c:pt>
              </c:strCache>
            </c:strRef>
          </c:cat>
          <c:val>
            <c:numRef>
              <c:f>'By Race and Ethnicity'!$E$28:$E$32</c:f>
              <c:numCache>
                <c:formatCode>#,##0</c:formatCode>
                <c:ptCount val="5"/>
                <c:pt idx="0">
                  <c:v>15356.0</c:v>
                </c:pt>
                <c:pt idx="1">
                  <c:v>8544.0</c:v>
                </c:pt>
                <c:pt idx="2">
                  <c:v>1192.0</c:v>
                </c:pt>
                <c:pt idx="3">
                  <c:v>1645.0</c:v>
                </c:pt>
                <c:pt idx="4">
                  <c:v>3684.0</c:v>
                </c:pt>
              </c:numCache>
            </c:numRef>
          </c:val>
        </c:ser>
        <c:dLbls>
          <c:showLegendKey val="0"/>
          <c:showVal val="0"/>
          <c:showCatName val="0"/>
          <c:showSerName val="0"/>
          <c:showPercent val="0"/>
          <c:showBubbleSize val="0"/>
        </c:dLbls>
        <c:gapWidth val="150"/>
        <c:axId val="2104930152"/>
        <c:axId val="2104933160"/>
      </c:barChart>
      <c:catAx>
        <c:axId val="2104930152"/>
        <c:scaling>
          <c:orientation val="minMax"/>
        </c:scaling>
        <c:delete val="0"/>
        <c:axPos val="b"/>
        <c:majorTickMark val="out"/>
        <c:minorTickMark val="none"/>
        <c:tickLblPos val="nextTo"/>
        <c:txPr>
          <a:bodyPr/>
          <a:lstStyle/>
          <a:p>
            <a:pPr>
              <a:defRPr sz="800"/>
            </a:pPr>
            <a:endParaRPr lang="en-US"/>
          </a:p>
        </c:txPr>
        <c:crossAx val="2104933160"/>
        <c:crosses val="autoZero"/>
        <c:auto val="1"/>
        <c:lblAlgn val="ctr"/>
        <c:lblOffset val="100"/>
        <c:noMultiLvlLbl val="0"/>
      </c:catAx>
      <c:valAx>
        <c:axId val="2104933160"/>
        <c:scaling>
          <c:orientation val="minMax"/>
        </c:scaling>
        <c:delete val="0"/>
        <c:axPos val="l"/>
        <c:majorGridlines/>
        <c:numFmt formatCode="#,##0" sourceLinked="1"/>
        <c:majorTickMark val="out"/>
        <c:minorTickMark val="none"/>
        <c:tickLblPos val="nextTo"/>
        <c:crossAx val="2104930152"/>
        <c:crosses val="autoZero"/>
        <c:crossBetween val="between"/>
        <c:dispUnits>
          <c:builtInUnit val="thousands"/>
          <c:dispUnitsLbl/>
        </c:dispUnits>
      </c:valAx>
    </c:plotArea>
    <c:legend>
      <c:legendPos val="r"/>
      <c:overlay val="0"/>
      <c:txPr>
        <a:bodyPr/>
        <a:lstStyle/>
        <a:p>
          <a:pPr>
            <a:defRPr cap="small"/>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0.23404</cdr:x>
      <cdr:y>0.36066</cdr:y>
    </cdr:from>
    <cdr:to>
      <cdr:x>0.47727</cdr:x>
      <cdr:y>0.60656</cdr:y>
    </cdr:to>
    <cdr:sp macro="" textlink="">
      <cdr:nvSpPr>
        <cdr:cNvPr id="4" name="Rounded Rectangular Callout 3"/>
        <cdr:cNvSpPr/>
      </cdr:nvSpPr>
      <cdr:spPr>
        <a:xfrm xmlns:a="http://schemas.openxmlformats.org/drawingml/2006/main">
          <a:off x="1177046" y="714531"/>
          <a:ext cx="1223253" cy="487180"/>
        </a:xfrm>
        <a:prstGeom xmlns:a="http://schemas.openxmlformats.org/drawingml/2006/main" prst="wedgeRoundRectCallout">
          <a:avLst>
            <a:gd name="adj1" fmla="val -37355"/>
            <a:gd name="adj2" fmla="val 107261"/>
            <a:gd name="adj3" fmla="val 16667"/>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en-US" sz="1050"/>
            <a:t>49% are</a:t>
          </a:r>
          <a:r>
            <a:rPr lang="en-US" sz="1050" baseline="0"/>
            <a:t> eligible but unregistered</a:t>
          </a:r>
          <a:endParaRPr lang="en-US" sz="1050"/>
        </a:p>
      </cdr:txBody>
    </cdr:sp>
  </cdr:relSizeAnchor>
</c:userShapes>
</file>

<file path=word/drawings/drawing2.xml><?xml version="1.0" encoding="utf-8"?>
<c:userShapes xmlns:c="http://schemas.openxmlformats.org/drawingml/2006/chart">
  <cdr:relSizeAnchor xmlns:cdr="http://schemas.openxmlformats.org/drawingml/2006/chartDrawing">
    <cdr:from>
      <cdr:x>0.33333</cdr:x>
      <cdr:y>0.26543</cdr:y>
    </cdr:from>
    <cdr:to>
      <cdr:x>0.81395</cdr:x>
      <cdr:y>0.48414</cdr:y>
    </cdr:to>
    <cdr:sp macro="" textlink="">
      <cdr:nvSpPr>
        <cdr:cNvPr id="2" name="Rounded Rectangular Callout 1"/>
        <cdr:cNvSpPr/>
      </cdr:nvSpPr>
      <cdr:spPr>
        <a:xfrm xmlns:a="http://schemas.openxmlformats.org/drawingml/2006/main">
          <a:off x="1638284" y="698800"/>
          <a:ext cx="2362216" cy="575800"/>
        </a:xfrm>
        <a:prstGeom xmlns:a="http://schemas.openxmlformats.org/drawingml/2006/main" prst="wedgeRoundRectCallout">
          <a:avLst>
            <a:gd name="adj1" fmla="val 12204"/>
            <a:gd name="adj2" fmla="val 47555"/>
            <a:gd name="adj3" fmla="val 16667"/>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a:noAutofit/>
        </a:bodyPr>
        <a:lstStyle xmlns:a="http://schemas.openxmlformats.org/drawingml/2006/main"/>
        <a:p xmlns:a="http://schemas.openxmlformats.org/drawingml/2006/main">
          <a:r>
            <a:rPr lang="en-US" sz="1050"/>
            <a:t>31% of African</a:t>
          </a:r>
          <a:r>
            <a:rPr lang="en-US" sz="1050" baseline="0"/>
            <a:t> Americans, and o</a:t>
          </a:r>
          <a:r>
            <a:rPr lang="en-US" sz="1050"/>
            <a:t>ver 40% of Asian</a:t>
          </a:r>
          <a:r>
            <a:rPr lang="en-US" sz="1050" baseline="0"/>
            <a:t> Americans and Latinos are eligible but unregistered</a:t>
          </a:r>
          <a:endParaRPr lang="en-US" sz="1050"/>
        </a:p>
      </cdr:txBody>
    </cdr:sp>
  </cdr:relSizeAnchor>
</c:userShape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www.futureofcaelections.org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7CF9B-2894-8D48-9E41-5DB79A1B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2320</Words>
  <Characters>13230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California Online Voter Registration Community Outreach Toolkit</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Online Voter Registration Community Outreach Toolkit</dc:title>
  <dc:creator>Doug Chapin</dc:creator>
  <cp:lastModifiedBy>Astrid Garcia</cp:lastModifiedBy>
  <cp:revision>2</cp:revision>
  <cp:lastPrinted>2014-04-23T17:14:00Z</cp:lastPrinted>
  <dcterms:created xsi:type="dcterms:W3CDTF">2014-09-05T01:24:00Z</dcterms:created>
  <dcterms:modified xsi:type="dcterms:W3CDTF">2014-09-05T01:24:00Z</dcterms:modified>
</cp:coreProperties>
</file>