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A9" w:rsidRDefault="00632F11" w:rsidP="00964BA9">
      <w:pPr>
        <w:rPr>
          <w:rFonts w:ascii="Arial" w:hAnsi="Arial" w:cs="Arial"/>
          <w:sz w:val="28"/>
          <w:szCs w:val="28"/>
        </w:rPr>
      </w:pPr>
      <w:bookmarkStart w:id="0" w:name="_GoBack"/>
      <w:bookmarkEnd w:id="0"/>
      <w:r>
        <w:rPr>
          <w:rFonts w:ascii="Arial" w:hAnsi="Arial" w:cs="Arial"/>
          <w:sz w:val="28"/>
          <w:szCs w:val="28"/>
        </w:rPr>
        <w:t>Page 1.</w:t>
      </w:r>
    </w:p>
    <w:p w:rsidR="00964BA9" w:rsidRPr="00964BA9" w:rsidRDefault="00964BA9" w:rsidP="00964BA9">
      <w:pPr>
        <w:rPr>
          <w:rFonts w:ascii="Arial" w:hAnsi="Arial" w:cs="Arial"/>
          <w:sz w:val="28"/>
          <w:szCs w:val="28"/>
        </w:rPr>
      </w:pPr>
      <w:r w:rsidRPr="00964BA9">
        <w:rPr>
          <w:rFonts w:ascii="Arial" w:hAnsi="Arial" w:cs="Arial"/>
          <w:sz w:val="28"/>
          <w:szCs w:val="28"/>
        </w:rPr>
        <w:t>Voting and Accessibility</w:t>
      </w:r>
    </w:p>
    <w:p w:rsidR="00964BA9" w:rsidRPr="00964BA9" w:rsidRDefault="00964BA9" w:rsidP="00964BA9">
      <w:pPr>
        <w:rPr>
          <w:rFonts w:ascii="Arial" w:hAnsi="Arial" w:cs="Arial"/>
          <w:sz w:val="28"/>
          <w:szCs w:val="28"/>
        </w:rPr>
      </w:pPr>
      <w:r w:rsidRPr="00964BA9">
        <w:rPr>
          <w:rFonts w:ascii="Arial" w:hAnsi="Arial" w:cs="Arial"/>
          <w:sz w:val="28"/>
          <w:szCs w:val="28"/>
        </w:rPr>
        <w:t>Disability Rights California</w:t>
      </w:r>
    </w:p>
    <w:p w:rsidR="00964BA9" w:rsidRPr="00964BA9" w:rsidRDefault="00964BA9" w:rsidP="00964BA9">
      <w:pPr>
        <w:rPr>
          <w:rFonts w:ascii="Arial" w:hAnsi="Arial" w:cs="Arial"/>
          <w:sz w:val="28"/>
          <w:szCs w:val="28"/>
        </w:rPr>
      </w:pPr>
      <w:r w:rsidRPr="00964BA9">
        <w:rPr>
          <w:rFonts w:ascii="Arial" w:hAnsi="Arial" w:cs="Arial"/>
          <w:sz w:val="28"/>
          <w:szCs w:val="28"/>
        </w:rPr>
        <w:t>By Fred Nisen</w:t>
      </w:r>
    </w:p>
    <w:p w:rsidR="00964BA9" w:rsidRPr="00964BA9" w:rsidRDefault="00964BA9" w:rsidP="00964BA9">
      <w:pPr>
        <w:rPr>
          <w:rFonts w:ascii="Arial" w:hAnsi="Arial" w:cs="Arial"/>
          <w:sz w:val="28"/>
          <w:szCs w:val="28"/>
        </w:rPr>
      </w:pPr>
      <w:r w:rsidRPr="00964BA9">
        <w:rPr>
          <w:rFonts w:ascii="Arial" w:hAnsi="Arial" w:cs="Arial"/>
          <w:sz w:val="28"/>
          <w:szCs w:val="28"/>
        </w:rPr>
        <w:t>2015</w:t>
      </w:r>
    </w:p>
    <w:p w:rsidR="00964BA9" w:rsidRPr="00964BA9" w:rsidRDefault="00964BA9" w:rsidP="00964BA9">
      <w:pPr>
        <w:rPr>
          <w:rFonts w:ascii="Arial" w:hAnsi="Arial" w:cs="Arial"/>
          <w:sz w:val="28"/>
          <w:szCs w:val="28"/>
        </w:rPr>
      </w:pPr>
    </w:p>
    <w:p w:rsidR="00964BA9" w:rsidRDefault="00632F11" w:rsidP="00964BA9">
      <w:pPr>
        <w:rPr>
          <w:rFonts w:ascii="Arial" w:hAnsi="Arial" w:cs="Arial"/>
          <w:sz w:val="28"/>
          <w:szCs w:val="28"/>
        </w:rPr>
      </w:pPr>
      <w:r>
        <w:rPr>
          <w:rFonts w:ascii="Arial" w:hAnsi="Arial" w:cs="Arial"/>
          <w:sz w:val="28"/>
          <w:szCs w:val="28"/>
        </w:rPr>
        <w:t xml:space="preserve">Page </w:t>
      </w:r>
      <w:r w:rsidR="00964BA9">
        <w:rPr>
          <w:rFonts w:ascii="Arial" w:hAnsi="Arial" w:cs="Arial"/>
          <w:sz w:val="28"/>
          <w:szCs w:val="28"/>
        </w:rPr>
        <w:t>2.</w:t>
      </w:r>
    </w:p>
    <w:p w:rsidR="00964BA9" w:rsidRDefault="00964BA9" w:rsidP="00964BA9">
      <w:pPr>
        <w:rPr>
          <w:rFonts w:ascii="Arial" w:hAnsi="Arial" w:cs="Arial"/>
          <w:sz w:val="28"/>
          <w:szCs w:val="28"/>
        </w:rPr>
      </w:pPr>
      <w:r w:rsidRPr="00964BA9">
        <w:rPr>
          <w:rFonts w:ascii="Arial" w:hAnsi="Arial" w:cs="Arial"/>
          <w:sz w:val="28"/>
          <w:szCs w:val="28"/>
        </w:rPr>
        <w:t>TYPES OF DISABILITIES</w:t>
      </w:r>
    </w:p>
    <w:p w:rsidR="00632F11" w:rsidRDefault="00DA2E0E" w:rsidP="00632F11">
      <w:pPr>
        <w:pStyle w:val="ListParagraph"/>
        <w:numPr>
          <w:ilvl w:val="0"/>
          <w:numId w:val="6"/>
        </w:numPr>
        <w:rPr>
          <w:rFonts w:ascii="Arial" w:hAnsi="Arial" w:cs="Arial"/>
          <w:sz w:val="28"/>
          <w:szCs w:val="28"/>
        </w:rPr>
      </w:pPr>
      <w:r w:rsidRPr="00632F11">
        <w:rPr>
          <w:rFonts w:ascii="Arial" w:hAnsi="Arial" w:cs="Arial"/>
          <w:sz w:val="28"/>
          <w:szCs w:val="28"/>
        </w:rPr>
        <w:t>MOBILITY IMPAIRMENTS</w:t>
      </w:r>
    </w:p>
    <w:p w:rsidR="00632F11" w:rsidRDefault="00DA2E0E" w:rsidP="00632F11">
      <w:pPr>
        <w:pStyle w:val="ListParagraph"/>
        <w:numPr>
          <w:ilvl w:val="0"/>
          <w:numId w:val="6"/>
        </w:numPr>
        <w:rPr>
          <w:rFonts w:ascii="Arial" w:hAnsi="Arial" w:cs="Arial"/>
          <w:sz w:val="28"/>
          <w:szCs w:val="28"/>
        </w:rPr>
      </w:pPr>
      <w:r w:rsidRPr="00632F11">
        <w:rPr>
          <w:rFonts w:ascii="Arial" w:hAnsi="Arial" w:cs="Arial"/>
          <w:sz w:val="28"/>
          <w:szCs w:val="28"/>
        </w:rPr>
        <w:t>VISUAL IMPAIRMENTS</w:t>
      </w:r>
    </w:p>
    <w:p w:rsidR="00632F11" w:rsidRDefault="00DA2E0E" w:rsidP="00632F11">
      <w:pPr>
        <w:pStyle w:val="ListParagraph"/>
        <w:numPr>
          <w:ilvl w:val="0"/>
          <w:numId w:val="6"/>
        </w:numPr>
        <w:rPr>
          <w:rFonts w:ascii="Arial" w:hAnsi="Arial" w:cs="Arial"/>
          <w:sz w:val="28"/>
          <w:szCs w:val="28"/>
        </w:rPr>
      </w:pPr>
      <w:r w:rsidRPr="00632F11">
        <w:rPr>
          <w:rFonts w:ascii="Arial" w:hAnsi="Arial" w:cs="Arial"/>
          <w:sz w:val="28"/>
          <w:szCs w:val="28"/>
        </w:rPr>
        <w:t>HEARING IMPAIRMENTS</w:t>
      </w:r>
    </w:p>
    <w:p w:rsidR="00632F11" w:rsidRDefault="0040424C" w:rsidP="00632F11">
      <w:pPr>
        <w:pStyle w:val="ListParagraph"/>
        <w:numPr>
          <w:ilvl w:val="0"/>
          <w:numId w:val="6"/>
        </w:numPr>
        <w:rPr>
          <w:rFonts w:ascii="Arial" w:hAnsi="Arial" w:cs="Arial"/>
          <w:sz w:val="28"/>
          <w:szCs w:val="28"/>
        </w:rPr>
      </w:pPr>
      <w:r>
        <w:rPr>
          <w:rFonts w:ascii="Arial" w:hAnsi="Arial" w:cs="Arial"/>
          <w:sz w:val="28"/>
          <w:szCs w:val="28"/>
        </w:rPr>
        <w:t>MENTAL HEALTH IMPAIR</w:t>
      </w:r>
      <w:r w:rsidR="00964BA9" w:rsidRPr="00632F11">
        <w:rPr>
          <w:rFonts w:ascii="Arial" w:hAnsi="Arial" w:cs="Arial"/>
          <w:sz w:val="28"/>
          <w:szCs w:val="28"/>
        </w:rPr>
        <w:t>MENTS</w:t>
      </w:r>
    </w:p>
    <w:p w:rsidR="00632F11" w:rsidRDefault="00964BA9" w:rsidP="00632F11">
      <w:pPr>
        <w:pStyle w:val="ListParagraph"/>
        <w:numPr>
          <w:ilvl w:val="0"/>
          <w:numId w:val="6"/>
        </w:numPr>
        <w:rPr>
          <w:rFonts w:ascii="Arial" w:hAnsi="Arial" w:cs="Arial"/>
          <w:sz w:val="28"/>
          <w:szCs w:val="28"/>
        </w:rPr>
      </w:pPr>
      <w:r w:rsidRPr="00632F11">
        <w:rPr>
          <w:rFonts w:ascii="Arial" w:hAnsi="Arial" w:cs="Arial"/>
          <w:sz w:val="28"/>
          <w:szCs w:val="28"/>
        </w:rPr>
        <w:t>INTELLECTUAL AND DEVELOPMENTAL DISABILITIES</w:t>
      </w:r>
    </w:p>
    <w:p w:rsidR="00696EDF" w:rsidRPr="00632F11" w:rsidRDefault="00DA2E0E" w:rsidP="00632F11">
      <w:pPr>
        <w:pStyle w:val="ListParagraph"/>
        <w:numPr>
          <w:ilvl w:val="0"/>
          <w:numId w:val="6"/>
        </w:numPr>
        <w:rPr>
          <w:rFonts w:ascii="Arial" w:hAnsi="Arial" w:cs="Arial"/>
          <w:sz w:val="28"/>
          <w:szCs w:val="28"/>
        </w:rPr>
      </w:pPr>
      <w:r w:rsidRPr="00632F11">
        <w:rPr>
          <w:rFonts w:ascii="Arial" w:hAnsi="Arial" w:cs="Arial"/>
          <w:sz w:val="28"/>
          <w:szCs w:val="28"/>
        </w:rPr>
        <w:t>COGNITIVE IMPAIRMENTS</w:t>
      </w:r>
    </w:p>
    <w:p w:rsidR="00964BA9" w:rsidRPr="00964BA9" w:rsidRDefault="00964BA9" w:rsidP="00964BA9">
      <w:pPr>
        <w:rPr>
          <w:rFonts w:ascii="Arial" w:hAnsi="Arial" w:cs="Arial"/>
          <w:sz w:val="28"/>
          <w:szCs w:val="28"/>
        </w:rPr>
      </w:pPr>
    </w:p>
    <w:p w:rsidR="00632F11" w:rsidRDefault="00632F11" w:rsidP="00964BA9">
      <w:pPr>
        <w:rPr>
          <w:rFonts w:ascii="Arial" w:hAnsi="Arial" w:cs="Arial"/>
          <w:sz w:val="28"/>
          <w:szCs w:val="28"/>
        </w:rPr>
      </w:pPr>
      <w:r>
        <w:rPr>
          <w:rFonts w:ascii="Arial" w:hAnsi="Arial" w:cs="Arial"/>
          <w:sz w:val="28"/>
          <w:szCs w:val="28"/>
        </w:rPr>
        <w:t>Page 3.</w:t>
      </w:r>
    </w:p>
    <w:p w:rsidR="00964BA9" w:rsidRPr="00964BA9" w:rsidRDefault="00964BA9" w:rsidP="00964BA9">
      <w:pPr>
        <w:rPr>
          <w:rFonts w:ascii="Arial" w:hAnsi="Arial" w:cs="Arial"/>
          <w:sz w:val="28"/>
          <w:szCs w:val="28"/>
        </w:rPr>
      </w:pPr>
      <w:r w:rsidRPr="00964BA9">
        <w:rPr>
          <w:rFonts w:ascii="Arial" w:hAnsi="Arial" w:cs="Arial"/>
          <w:sz w:val="28"/>
          <w:szCs w:val="28"/>
        </w:rPr>
        <w:t>FEDERAL AND STATE LAWS THAT PROTECT VOTERS WITH DISABILITIES</w:t>
      </w:r>
    </w:p>
    <w:p w:rsidR="00964BA9" w:rsidRPr="00964BA9" w:rsidRDefault="00964BA9" w:rsidP="00964BA9">
      <w:pPr>
        <w:rPr>
          <w:rFonts w:ascii="Arial" w:hAnsi="Arial" w:cs="Arial"/>
          <w:sz w:val="28"/>
          <w:szCs w:val="28"/>
        </w:rPr>
      </w:pPr>
      <w:r w:rsidRPr="00964BA9">
        <w:rPr>
          <w:rFonts w:ascii="Arial" w:hAnsi="Arial" w:cs="Arial"/>
          <w:sz w:val="28"/>
          <w:szCs w:val="28"/>
        </w:rPr>
        <w:t>Help America Vote Act (HAVA)</w:t>
      </w:r>
    </w:p>
    <w:p w:rsidR="00964BA9" w:rsidRPr="00964BA9" w:rsidRDefault="00964BA9" w:rsidP="00964BA9">
      <w:pPr>
        <w:rPr>
          <w:rFonts w:ascii="Arial" w:hAnsi="Arial" w:cs="Arial"/>
          <w:sz w:val="28"/>
          <w:szCs w:val="28"/>
        </w:rPr>
      </w:pPr>
      <w:r w:rsidRPr="00964BA9">
        <w:rPr>
          <w:rFonts w:ascii="Arial" w:hAnsi="Arial" w:cs="Arial"/>
          <w:sz w:val="28"/>
          <w:szCs w:val="28"/>
        </w:rPr>
        <w:t>HAVA, the Help America Vote Act of 2002, sets the rules for voting systems in federal elections.  These rules include making sure voting systems are accessible for voters with disabilities.  Accessible means that the voting system is easy to use privately and independently.</w:t>
      </w:r>
    </w:p>
    <w:p w:rsidR="00964BA9" w:rsidRDefault="00964BA9" w:rsidP="00964BA9">
      <w:pPr>
        <w:rPr>
          <w:rFonts w:ascii="Arial" w:hAnsi="Arial" w:cs="Arial"/>
          <w:sz w:val="28"/>
          <w:szCs w:val="28"/>
        </w:rPr>
      </w:pPr>
      <w:r w:rsidRPr="00964BA9">
        <w:rPr>
          <w:rFonts w:ascii="Arial" w:hAnsi="Arial" w:cs="Arial"/>
          <w:sz w:val="28"/>
          <w:szCs w:val="28"/>
        </w:rPr>
        <w:t>42 USC § 15301, et seq.</w:t>
      </w:r>
    </w:p>
    <w:p w:rsidR="00632F11" w:rsidRPr="00964BA9" w:rsidRDefault="00632F11" w:rsidP="00964BA9">
      <w:pPr>
        <w:rPr>
          <w:rFonts w:ascii="Arial" w:hAnsi="Arial" w:cs="Arial"/>
          <w:sz w:val="28"/>
          <w:szCs w:val="28"/>
        </w:rPr>
      </w:pPr>
    </w:p>
    <w:p w:rsidR="00632F11" w:rsidRDefault="00632F11" w:rsidP="00964BA9">
      <w:pPr>
        <w:rPr>
          <w:rFonts w:ascii="Arial" w:hAnsi="Arial" w:cs="Arial"/>
          <w:sz w:val="28"/>
          <w:szCs w:val="28"/>
        </w:rPr>
      </w:pPr>
      <w:r>
        <w:rPr>
          <w:rFonts w:ascii="Arial" w:hAnsi="Arial" w:cs="Arial"/>
          <w:sz w:val="28"/>
          <w:szCs w:val="28"/>
        </w:rPr>
        <w:t>Page 4.</w:t>
      </w:r>
    </w:p>
    <w:p w:rsidR="00964BA9" w:rsidRPr="00964BA9" w:rsidRDefault="007220E0" w:rsidP="00964BA9">
      <w:pPr>
        <w:rPr>
          <w:rFonts w:ascii="Arial" w:hAnsi="Arial" w:cs="Arial"/>
          <w:sz w:val="28"/>
          <w:szCs w:val="28"/>
        </w:rPr>
      </w:pPr>
      <w:r>
        <w:rPr>
          <w:rFonts w:ascii="Arial" w:hAnsi="Arial" w:cs="Arial"/>
          <w:sz w:val="28"/>
          <w:szCs w:val="28"/>
        </w:rPr>
        <w:t>NOT EVERYONE CAN VOTE PRIVATELY</w:t>
      </w:r>
      <w:r w:rsidR="00964BA9" w:rsidRPr="00964BA9">
        <w:rPr>
          <w:rFonts w:ascii="Arial" w:hAnsi="Arial" w:cs="Arial"/>
          <w:sz w:val="28"/>
          <w:szCs w:val="28"/>
        </w:rPr>
        <w:t xml:space="preserve"> AND INDEPENDENTLY BY MAIL</w:t>
      </w:r>
    </w:p>
    <w:p w:rsidR="00632F11" w:rsidRPr="00DA2E0E" w:rsidRDefault="00DA2E0E" w:rsidP="00DA2E0E">
      <w:pPr>
        <w:rPr>
          <w:rFonts w:ascii="Arial" w:hAnsi="Arial" w:cs="Arial"/>
          <w:sz w:val="28"/>
          <w:szCs w:val="28"/>
        </w:rPr>
      </w:pPr>
      <w:r>
        <w:rPr>
          <w:rFonts w:ascii="Arial" w:hAnsi="Arial" w:cs="Arial"/>
          <w:sz w:val="28"/>
          <w:szCs w:val="28"/>
        </w:rPr>
        <w:t xml:space="preserve">- </w:t>
      </w:r>
      <w:r w:rsidR="00964BA9" w:rsidRPr="00DA2E0E">
        <w:rPr>
          <w:rFonts w:ascii="Arial" w:hAnsi="Arial" w:cs="Arial"/>
          <w:sz w:val="28"/>
          <w:szCs w:val="28"/>
        </w:rPr>
        <w:t>DEXTERITY IMPAIRMENTS</w:t>
      </w:r>
    </w:p>
    <w:p w:rsidR="00632F11" w:rsidRPr="00DA2E0E" w:rsidRDefault="00DA2E0E" w:rsidP="00DA2E0E">
      <w:pPr>
        <w:rPr>
          <w:rFonts w:ascii="Arial" w:hAnsi="Arial" w:cs="Arial"/>
          <w:sz w:val="28"/>
          <w:szCs w:val="28"/>
        </w:rPr>
      </w:pPr>
      <w:r>
        <w:rPr>
          <w:rFonts w:ascii="Arial" w:hAnsi="Arial" w:cs="Arial"/>
          <w:sz w:val="28"/>
          <w:szCs w:val="28"/>
        </w:rPr>
        <w:lastRenderedPageBreak/>
        <w:t xml:space="preserve">- </w:t>
      </w:r>
      <w:r w:rsidR="00964BA9" w:rsidRPr="00DA2E0E">
        <w:rPr>
          <w:rFonts w:ascii="Arial" w:hAnsi="Arial" w:cs="Arial"/>
          <w:sz w:val="28"/>
          <w:szCs w:val="28"/>
        </w:rPr>
        <w:t>VISUAL IMPAIRMENTS</w:t>
      </w:r>
    </w:p>
    <w:p w:rsidR="00964BA9" w:rsidRPr="00DA2E0E" w:rsidRDefault="00DA2E0E" w:rsidP="00DA2E0E">
      <w:pPr>
        <w:rPr>
          <w:rFonts w:ascii="Arial" w:hAnsi="Arial" w:cs="Arial"/>
          <w:sz w:val="28"/>
          <w:szCs w:val="28"/>
        </w:rPr>
      </w:pPr>
      <w:r>
        <w:rPr>
          <w:rFonts w:ascii="Arial" w:hAnsi="Arial" w:cs="Arial"/>
          <w:sz w:val="28"/>
          <w:szCs w:val="28"/>
        </w:rPr>
        <w:t xml:space="preserve">- </w:t>
      </w:r>
      <w:r w:rsidR="00964BA9" w:rsidRPr="00DA2E0E">
        <w:rPr>
          <w:rFonts w:ascii="Arial" w:hAnsi="Arial" w:cs="Arial"/>
          <w:sz w:val="28"/>
          <w:szCs w:val="28"/>
        </w:rPr>
        <w:t>LEARNING IMPAIRMENTS</w:t>
      </w:r>
    </w:p>
    <w:p w:rsidR="00632F11" w:rsidRDefault="00632F11" w:rsidP="00964BA9">
      <w:pPr>
        <w:rPr>
          <w:rFonts w:ascii="Arial" w:hAnsi="Arial" w:cs="Arial"/>
          <w:sz w:val="28"/>
          <w:szCs w:val="28"/>
        </w:rPr>
      </w:pPr>
    </w:p>
    <w:p w:rsidR="00632F11" w:rsidRDefault="00632F11" w:rsidP="00964BA9">
      <w:pPr>
        <w:rPr>
          <w:rFonts w:ascii="Arial" w:hAnsi="Arial" w:cs="Arial"/>
          <w:sz w:val="28"/>
          <w:szCs w:val="28"/>
        </w:rPr>
      </w:pPr>
      <w:r>
        <w:rPr>
          <w:rFonts w:ascii="Arial" w:hAnsi="Arial" w:cs="Arial"/>
          <w:sz w:val="28"/>
          <w:szCs w:val="28"/>
        </w:rPr>
        <w:t>Page 5.</w:t>
      </w:r>
    </w:p>
    <w:p w:rsidR="00964BA9" w:rsidRPr="00964BA9" w:rsidRDefault="00964BA9" w:rsidP="00964BA9">
      <w:pPr>
        <w:rPr>
          <w:rFonts w:ascii="Arial" w:hAnsi="Arial" w:cs="Arial"/>
          <w:sz w:val="28"/>
          <w:szCs w:val="28"/>
        </w:rPr>
      </w:pPr>
      <w:r w:rsidRPr="00964BA9">
        <w:rPr>
          <w:rFonts w:ascii="Arial" w:hAnsi="Arial" w:cs="Arial"/>
          <w:sz w:val="28"/>
          <w:szCs w:val="28"/>
        </w:rPr>
        <w:t>EVERY VOTER HAS THE RIGHT TO A PRIVATE AND INDEPENDENT BALLOT!</w:t>
      </w:r>
    </w:p>
    <w:p w:rsidR="00632F11" w:rsidRDefault="00632F11" w:rsidP="00964BA9">
      <w:pPr>
        <w:rPr>
          <w:rFonts w:ascii="Arial" w:hAnsi="Arial" w:cs="Arial"/>
          <w:sz w:val="28"/>
          <w:szCs w:val="28"/>
        </w:rPr>
      </w:pPr>
    </w:p>
    <w:p w:rsidR="00632F11" w:rsidRDefault="00632F11" w:rsidP="00964BA9">
      <w:pPr>
        <w:rPr>
          <w:rFonts w:ascii="Arial" w:hAnsi="Arial" w:cs="Arial"/>
          <w:sz w:val="28"/>
          <w:szCs w:val="28"/>
        </w:rPr>
      </w:pPr>
      <w:r>
        <w:rPr>
          <w:rFonts w:ascii="Arial" w:hAnsi="Arial" w:cs="Arial"/>
          <w:sz w:val="28"/>
          <w:szCs w:val="28"/>
        </w:rPr>
        <w:t>Page 6.</w:t>
      </w:r>
    </w:p>
    <w:p w:rsidR="00964BA9" w:rsidRPr="00964BA9" w:rsidRDefault="00964BA9" w:rsidP="00964BA9">
      <w:pPr>
        <w:rPr>
          <w:rFonts w:ascii="Arial" w:hAnsi="Arial" w:cs="Arial"/>
          <w:sz w:val="28"/>
          <w:szCs w:val="28"/>
        </w:rPr>
      </w:pPr>
      <w:r w:rsidRPr="00964BA9">
        <w:rPr>
          <w:rFonts w:ascii="Arial" w:hAnsi="Arial" w:cs="Arial"/>
          <w:sz w:val="28"/>
          <w:szCs w:val="28"/>
        </w:rPr>
        <w:t>THE CALIFORNIA CONSTITUTION:</w:t>
      </w:r>
    </w:p>
    <w:p w:rsidR="00964BA9" w:rsidRPr="00964BA9" w:rsidRDefault="00964BA9" w:rsidP="00964BA9">
      <w:pPr>
        <w:rPr>
          <w:rFonts w:ascii="Arial" w:hAnsi="Arial" w:cs="Arial"/>
          <w:sz w:val="28"/>
          <w:szCs w:val="28"/>
        </w:rPr>
      </w:pPr>
      <w:r w:rsidRPr="00964BA9">
        <w:rPr>
          <w:rFonts w:ascii="Arial" w:hAnsi="Arial" w:cs="Arial"/>
          <w:sz w:val="28"/>
          <w:szCs w:val="28"/>
        </w:rPr>
        <w:t>The California Constitution says voting must be done in secret.</w:t>
      </w:r>
    </w:p>
    <w:p w:rsidR="00964BA9" w:rsidRPr="00964BA9" w:rsidRDefault="00964BA9" w:rsidP="00964BA9">
      <w:pPr>
        <w:rPr>
          <w:rFonts w:ascii="Arial" w:hAnsi="Arial" w:cs="Arial"/>
          <w:sz w:val="28"/>
          <w:szCs w:val="28"/>
        </w:rPr>
      </w:pPr>
      <w:r w:rsidRPr="00964BA9">
        <w:rPr>
          <w:rFonts w:ascii="Arial" w:hAnsi="Arial" w:cs="Arial"/>
          <w:sz w:val="28"/>
          <w:szCs w:val="28"/>
        </w:rPr>
        <w:t>California Constitution, Art. II § 7.</w:t>
      </w:r>
    </w:p>
    <w:p w:rsidR="00964BA9" w:rsidRPr="00964BA9" w:rsidRDefault="00964BA9" w:rsidP="00964BA9">
      <w:pPr>
        <w:rPr>
          <w:rFonts w:ascii="Arial" w:hAnsi="Arial" w:cs="Arial"/>
          <w:sz w:val="28"/>
          <w:szCs w:val="28"/>
        </w:rPr>
      </w:pPr>
    </w:p>
    <w:p w:rsidR="00632F11" w:rsidRDefault="00632F11" w:rsidP="00964BA9">
      <w:pPr>
        <w:rPr>
          <w:rFonts w:ascii="Arial" w:hAnsi="Arial" w:cs="Arial"/>
          <w:sz w:val="28"/>
          <w:szCs w:val="28"/>
        </w:rPr>
      </w:pPr>
      <w:r>
        <w:rPr>
          <w:rFonts w:ascii="Arial" w:hAnsi="Arial" w:cs="Arial"/>
          <w:sz w:val="28"/>
          <w:szCs w:val="28"/>
        </w:rPr>
        <w:t>Page 7.</w:t>
      </w:r>
    </w:p>
    <w:p w:rsidR="00964BA9" w:rsidRPr="00964BA9" w:rsidRDefault="00964BA9" w:rsidP="00964BA9">
      <w:pPr>
        <w:rPr>
          <w:rFonts w:ascii="Arial" w:hAnsi="Arial" w:cs="Arial"/>
          <w:sz w:val="28"/>
          <w:szCs w:val="28"/>
        </w:rPr>
      </w:pPr>
      <w:r w:rsidRPr="00964BA9">
        <w:rPr>
          <w:rFonts w:ascii="Arial" w:hAnsi="Arial" w:cs="Arial"/>
          <w:sz w:val="28"/>
          <w:szCs w:val="28"/>
        </w:rPr>
        <w:t>EVERY VOTER HAS THE RIGHT TO A BALLOT WHICH IS ACCESSIBLE TO THEM!</w:t>
      </w:r>
    </w:p>
    <w:p w:rsidR="00632F11" w:rsidRDefault="00632F11" w:rsidP="00964BA9">
      <w:pPr>
        <w:rPr>
          <w:rFonts w:ascii="Arial" w:hAnsi="Arial" w:cs="Arial"/>
          <w:sz w:val="28"/>
          <w:szCs w:val="28"/>
        </w:rPr>
      </w:pPr>
    </w:p>
    <w:p w:rsidR="00632F11" w:rsidRDefault="00632F11" w:rsidP="00964BA9">
      <w:pPr>
        <w:rPr>
          <w:rFonts w:ascii="Arial" w:hAnsi="Arial" w:cs="Arial"/>
          <w:sz w:val="28"/>
          <w:szCs w:val="28"/>
        </w:rPr>
      </w:pPr>
      <w:r>
        <w:rPr>
          <w:rFonts w:ascii="Arial" w:hAnsi="Arial" w:cs="Arial"/>
          <w:sz w:val="28"/>
          <w:szCs w:val="28"/>
        </w:rPr>
        <w:t>Page 8.</w:t>
      </w:r>
    </w:p>
    <w:p w:rsidR="00964BA9" w:rsidRDefault="00964BA9" w:rsidP="00964BA9">
      <w:pPr>
        <w:rPr>
          <w:rFonts w:ascii="Arial" w:hAnsi="Arial" w:cs="Arial"/>
          <w:sz w:val="28"/>
          <w:szCs w:val="28"/>
        </w:rPr>
      </w:pPr>
      <w:r w:rsidRPr="00964BA9">
        <w:rPr>
          <w:rFonts w:ascii="Arial" w:hAnsi="Arial" w:cs="Arial"/>
          <w:sz w:val="28"/>
          <w:szCs w:val="28"/>
        </w:rPr>
        <w:t>WHAT IS ACCESSIBLE?</w:t>
      </w:r>
    </w:p>
    <w:p w:rsidR="00696EDF" w:rsidRPr="00DA2E0E" w:rsidRDefault="002F650C" w:rsidP="00DA2E0E">
      <w:pPr>
        <w:rPr>
          <w:rFonts w:ascii="Arial" w:hAnsi="Arial" w:cs="Arial"/>
          <w:sz w:val="28"/>
          <w:szCs w:val="28"/>
        </w:rPr>
      </w:pPr>
      <w:r w:rsidRPr="00DA2E0E">
        <w:rPr>
          <w:rFonts w:ascii="Arial" w:hAnsi="Arial" w:cs="Arial"/>
          <w:sz w:val="28"/>
          <w:szCs w:val="28"/>
        </w:rPr>
        <w:t>Department of justice sets standards for</w:t>
      </w:r>
    </w:p>
    <w:p w:rsidR="00632F11" w:rsidRDefault="007220E0" w:rsidP="007220E0">
      <w:pPr>
        <w:spacing w:line="240" w:lineRule="auto"/>
        <w:rPr>
          <w:rFonts w:ascii="Arial" w:hAnsi="Arial" w:cs="Arial"/>
          <w:sz w:val="28"/>
          <w:szCs w:val="28"/>
        </w:rPr>
      </w:pPr>
      <w:r>
        <w:rPr>
          <w:rFonts w:ascii="Arial" w:hAnsi="Arial" w:cs="Arial"/>
          <w:sz w:val="28"/>
          <w:szCs w:val="28"/>
        </w:rPr>
        <w:t>-</w:t>
      </w:r>
      <w:r w:rsidR="00632F11">
        <w:rPr>
          <w:rFonts w:ascii="Arial" w:hAnsi="Arial" w:cs="Arial"/>
          <w:sz w:val="28"/>
          <w:szCs w:val="28"/>
        </w:rPr>
        <w:t xml:space="preserve"> </w:t>
      </w:r>
      <w:r w:rsidR="00632F11" w:rsidRPr="00632F11">
        <w:rPr>
          <w:rFonts w:ascii="Arial" w:hAnsi="Arial" w:cs="Arial"/>
          <w:sz w:val="28"/>
          <w:szCs w:val="28"/>
        </w:rPr>
        <w:t>Accessibility</w:t>
      </w:r>
    </w:p>
    <w:p w:rsidR="00632F11" w:rsidRPr="00632F11" w:rsidRDefault="007220E0" w:rsidP="007220E0">
      <w:pPr>
        <w:spacing w:line="240" w:lineRule="auto"/>
        <w:rPr>
          <w:rFonts w:ascii="Arial" w:hAnsi="Arial" w:cs="Arial"/>
          <w:sz w:val="28"/>
          <w:szCs w:val="28"/>
        </w:rPr>
      </w:pPr>
      <w:r>
        <w:rPr>
          <w:rFonts w:ascii="Arial" w:hAnsi="Arial" w:cs="Arial"/>
          <w:sz w:val="28"/>
          <w:szCs w:val="28"/>
        </w:rPr>
        <w:t>-</w:t>
      </w:r>
      <w:r w:rsidR="00632F11">
        <w:rPr>
          <w:rFonts w:ascii="Arial" w:hAnsi="Arial" w:cs="Arial"/>
          <w:sz w:val="28"/>
          <w:szCs w:val="28"/>
        </w:rPr>
        <w:t xml:space="preserve"> </w:t>
      </w:r>
      <w:r w:rsidR="00632F11" w:rsidRPr="00632F11">
        <w:rPr>
          <w:rFonts w:ascii="Arial" w:hAnsi="Arial" w:cs="Arial"/>
          <w:sz w:val="28"/>
          <w:szCs w:val="28"/>
        </w:rPr>
        <w:t>Path of Travel</w:t>
      </w:r>
    </w:p>
    <w:p w:rsidR="00632F11" w:rsidRPr="00632F11" w:rsidRDefault="007220E0" w:rsidP="007220E0">
      <w:pPr>
        <w:spacing w:line="240" w:lineRule="auto"/>
        <w:rPr>
          <w:rFonts w:ascii="Arial" w:hAnsi="Arial" w:cs="Arial"/>
          <w:sz w:val="28"/>
          <w:szCs w:val="28"/>
        </w:rPr>
      </w:pPr>
      <w:r>
        <w:rPr>
          <w:rFonts w:ascii="Arial" w:hAnsi="Arial" w:cs="Arial"/>
          <w:sz w:val="28"/>
          <w:szCs w:val="28"/>
        </w:rPr>
        <w:t>-</w:t>
      </w:r>
      <w:r w:rsidR="00632F11">
        <w:rPr>
          <w:rFonts w:ascii="Arial" w:hAnsi="Arial" w:cs="Arial"/>
          <w:sz w:val="28"/>
          <w:szCs w:val="28"/>
        </w:rPr>
        <w:t xml:space="preserve"> </w:t>
      </w:r>
      <w:r w:rsidR="00632F11" w:rsidRPr="00632F11">
        <w:rPr>
          <w:rFonts w:ascii="Arial" w:hAnsi="Arial" w:cs="Arial"/>
          <w:sz w:val="28"/>
          <w:szCs w:val="28"/>
        </w:rPr>
        <w:t>Slope of Entry</w:t>
      </w:r>
    </w:p>
    <w:p w:rsidR="00632F11" w:rsidRDefault="007220E0" w:rsidP="007220E0">
      <w:pPr>
        <w:spacing w:line="240" w:lineRule="auto"/>
        <w:rPr>
          <w:rFonts w:ascii="Arial" w:hAnsi="Arial" w:cs="Arial"/>
          <w:sz w:val="28"/>
          <w:szCs w:val="28"/>
        </w:rPr>
      </w:pPr>
      <w:r>
        <w:rPr>
          <w:rFonts w:ascii="Arial" w:hAnsi="Arial" w:cs="Arial"/>
          <w:sz w:val="28"/>
          <w:szCs w:val="28"/>
        </w:rPr>
        <w:t>-</w:t>
      </w:r>
      <w:r w:rsidR="00632F11">
        <w:rPr>
          <w:rFonts w:ascii="Arial" w:hAnsi="Arial" w:cs="Arial"/>
          <w:sz w:val="28"/>
          <w:szCs w:val="28"/>
        </w:rPr>
        <w:t xml:space="preserve"> </w:t>
      </w:r>
      <w:r w:rsidR="00632F11" w:rsidRPr="00632F11">
        <w:rPr>
          <w:rFonts w:ascii="Arial" w:hAnsi="Arial" w:cs="Arial"/>
          <w:sz w:val="28"/>
          <w:szCs w:val="28"/>
        </w:rPr>
        <w:t>Accessible Parking, etc.</w:t>
      </w:r>
    </w:p>
    <w:p w:rsidR="00696EDF" w:rsidRPr="00DA2E0E" w:rsidRDefault="002F650C" w:rsidP="00DA2E0E">
      <w:pPr>
        <w:rPr>
          <w:rFonts w:ascii="Arial" w:hAnsi="Arial" w:cs="Arial"/>
          <w:sz w:val="28"/>
          <w:szCs w:val="28"/>
        </w:rPr>
      </w:pPr>
      <w:r>
        <w:rPr>
          <w:rFonts w:ascii="Arial" w:hAnsi="Arial" w:cs="Arial"/>
          <w:sz w:val="28"/>
          <w:szCs w:val="28"/>
        </w:rPr>
        <w:t>Accessibility s</w:t>
      </w:r>
      <w:r w:rsidR="00DA2E0E" w:rsidRPr="00DA2E0E">
        <w:rPr>
          <w:rFonts w:ascii="Arial" w:hAnsi="Arial" w:cs="Arial"/>
          <w:sz w:val="28"/>
          <w:szCs w:val="28"/>
        </w:rPr>
        <w:t xml:space="preserve">tandards are </w:t>
      </w:r>
      <w:r>
        <w:rPr>
          <w:rFonts w:ascii="Arial" w:hAnsi="Arial" w:cs="Arial"/>
          <w:sz w:val="28"/>
          <w:szCs w:val="28"/>
        </w:rPr>
        <w:t>a</w:t>
      </w:r>
      <w:r w:rsidR="00DA2E0E" w:rsidRPr="00DA2E0E">
        <w:rPr>
          <w:rFonts w:ascii="Arial" w:hAnsi="Arial" w:cs="Arial"/>
          <w:sz w:val="28"/>
          <w:szCs w:val="28"/>
        </w:rPr>
        <w:t>vailable at:</w:t>
      </w:r>
    </w:p>
    <w:p w:rsidR="00632F11" w:rsidRPr="00632F11" w:rsidRDefault="002F650C" w:rsidP="007220E0">
      <w:pPr>
        <w:spacing w:line="240" w:lineRule="auto"/>
        <w:rPr>
          <w:rFonts w:ascii="Arial" w:hAnsi="Arial" w:cs="Arial"/>
          <w:sz w:val="28"/>
          <w:szCs w:val="28"/>
        </w:rPr>
      </w:pPr>
      <w:r>
        <w:rPr>
          <w:rFonts w:ascii="Arial" w:hAnsi="Arial" w:cs="Arial"/>
          <w:sz w:val="28"/>
          <w:szCs w:val="28"/>
        </w:rPr>
        <w:t xml:space="preserve">- </w:t>
      </w:r>
      <w:r w:rsidRPr="00DA2E0E">
        <w:rPr>
          <w:rFonts w:ascii="Arial" w:hAnsi="Arial" w:cs="Arial"/>
          <w:sz w:val="28"/>
          <w:szCs w:val="28"/>
        </w:rPr>
        <w:t>www.ada.gov/votingck.htm</w:t>
      </w:r>
    </w:p>
    <w:p w:rsidR="00964BA9" w:rsidRPr="00964BA9" w:rsidRDefault="00964BA9" w:rsidP="00964BA9">
      <w:pPr>
        <w:rPr>
          <w:rFonts w:ascii="Arial" w:hAnsi="Arial" w:cs="Arial"/>
          <w:sz w:val="28"/>
          <w:szCs w:val="28"/>
        </w:rPr>
      </w:pPr>
    </w:p>
    <w:p w:rsidR="00632F11" w:rsidRDefault="00632F11" w:rsidP="00964BA9">
      <w:pPr>
        <w:rPr>
          <w:rFonts w:ascii="Arial" w:hAnsi="Arial" w:cs="Arial"/>
          <w:sz w:val="28"/>
          <w:szCs w:val="28"/>
        </w:rPr>
      </w:pPr>
      <w:r>
        <w:rPr>
          <w:rFonts w:ascii="Arial" w:hAnsi="Arial" w:cs="Arial"/>
          <w:sz w:val="28"/>
          <w:szCs w:val="28"/>
        </w:rPr>
        <w:lastRenderedPageBreak/>
        <w:t>Page 9.</w:t>
      </w:r>
    </w:p>
    <w:p w:rsidR="00964BA9" w:rsidRPr="00964BA9" w:rsidRDefault="00DA2E0E" w:rsidP="00964BA9">
      <w:pPr>
        <w:rPr>
          <w:rFonts w:ascii="Arial" w:hAnsi="Arial" w:cs="Arial"/>
          <w:sz w:val="28"/>
          <w:szCs w:val="28"/>
        </w:rPr>
      </w:pPr>
      <w:r>
        <w:rPr>
          <w:rFonts w:ascii="Arial" w:hAnsi="Arial" w:cs="Arial"/>
          <w:sz w:val="28"/>
          <w:szCs w:val="28"/>
        </w:rPr>
        <w:t xml:space="preserve">EVERY VOTER HAS </w:t>
      </w:r>
      <w:r w:rsidR="00964BA9" w:rsidRPr="00964BA9">
        <w:rPr>
          <w:rFonts w:ascii="Arial" w:hAnsi="Arial" w:cs="Arial"/>
          <w:sz w:val="28"/>
          <w:szCs w:val="28"/>
        </w:rPr>
        <w:t>THE RIGHT TO VOTE INDEPENDENTLY!</w:t>
      </w:r>
    </w:p>
    <w:p w:rsidR="00964BA9" w:rsidRPr="00964BA9" w:rsidRDefault="00964BA9" w:rsidP="00964BA9">
      <w:pPr>
        <w:rPr>
          <w:rFonts w:ascii="Arial" w:hAnsi="Arial" w:cs="Arial"/>
          <w:sz w:val="28"/>
          <w:szCs w:val="28"/>
        </w:rPr>
      </w:pPr>
    </w:p>
    <w:p w:rsidR="00DA2E0E" w:rsidRDefault="00DA2E0E" w:rsidP="00964BA9">
      <w:pPr>
        <w:rPr>
          <w:rFonts w:ascii="Arial" w:hAnsi="Arial" w:cs="Arial"/>
          <w:sz w:val="28"/>
          <w:szCs w:val="28"/>
        </w:rPr>
      </w:pPr>
      <w:r>
        <w:rPr>
          <w:rFonts w:ascii="Arial" w:hAnsi="Arial" w:cs="Arial"/>
          <w:sz w:val="28"/>
          <w:szCs w:val="28"/>
        </w:rPr>
        <w:t>Page 10.</w:t>
      </w:r>
    </w:p>
    <w:p w:rsidR="007220E0" w:rsidRPr="00964BA9" w:rsidRDefault="007220E0" w:rsidP="007220E0">
      <w:pPr>
        <w:rPr>
          <w:rFonts w:ascii="Arial" w:hAnsi="Arial" w:cs="Arial"/>
          <w:sz w:val="28"/>
          <w:szCs w:val="28"/>
        </w:rPr>
      </w:pPr>
      <w:r w:rsidRPr="00964BA9">
        <w:rPr>
          <w:rFonts w:ascii="Arial" w:hAnsi="Arial" w:cs="Arial"/>
          <w:sz w:val="28"/>
          <w:szCs w:val="28"/>
        </w:rPr>
        <w:t>ASSISTING VOTERS WITH DISABILITIES</w:t>
      </w:r>
    </w:p>
    <w:p w:rsidR="007220E0" w:rsidRDefault="00DA2E0E" w:rsidP="00DA2E0E">
      <w:pPr>
        <w:rPr>
          <w:rFonts w:ascii="Arial" w:hAnsi="Arial" w:cs="Arial"/>
          <w:sz w:val="28"/>
          <w:szCs w:val="28"/>
        </w:rPr>
      </w:pPr>
      <w:r>
        <w:rPr>
          <w:rFonts w:ascii="Arial" w:hAnsi="Arial" w:cs="Arial"/>
          <w:sz w:val="28"/>
          <w:szCs w:val="28"/>
        </w:rPr>
        <w:t xml:space="preserve">- </w:t>
      </w:r>
      <w:r w:rsidRPr="00DA2E0E">
        <w:rPr>
          <w:rFonts w:ascii="Arial" w:hAnsi="Arial" w:cs="Arial"/>
          <w:sz w:val="28"/>
          <w:szCs w:val="28"/>
        </w:rPr>
        <w:t>Voters with disabilities may have anybody to assist them with voting, except for their employer, an agent for their employer, a member of their union.</w:t>
      </w:r>
      <w:r w:rsidR="007220E0">
        <w:rPr>
          <w:rFonts w:ascii="Arial" w:hAnsi="Arial" w:cs="Arial"/>
          <w:sz w:val="28"/>
          <w:szCs w:val="28"/>
        </w:rPr>
        <w:t xml:space="preserve">  </w:t>
      </w:r>
    </w:p>
    <w:p w:rsidR="007220E0" w:rsidRPr="00DA2E0E" w:rsidRDefault="007220E0" w:rsidP="007220E0">
      <w:pPr>
        <w:rPr>
          <w:rFonts w:ascii="Arial" w:hAnsi="Arial" w:cs="Arial"/>
          <w:sz w:val="28"/>
          <w:szCs w:val="28"/>
        </w:rPr>
      </w:pPr>
      <w:r w:rsidRPr="00DA2E0E">
        <w:rPr>
          <w:rFonts w:ascii="Arial" w:hAnsi="Arial" w:cs="Arial"/>
          <w:sz w:val="28"/>
          <w:szCs w:val="28"/>
        </w:rPr>
        <w:t>California Elections Code Sec. 14282(a)</w:t>
      </w:r>
      <w:r>
        <w:rPr>
          <w:rFonts w:ascii="Arial" w:hAnsi="Arial" w:cs="Arial"/>
          <w:sz w:val="28"/>
          <w:szCs w:val="28"/>
        </w:rPr>
        <w:t>.</w:t>
      </w:r>
    </w:p>
    <w:p w:rsidR="00696EDF" w:rsidRDefault="00DA2E0E" w:rsidP="00DA2E0E">
      <w:pPr>
        <w:rPr>
          <w:rFonts w:ascii="Arial" w:hAnsi="Arial" w:cs="Arial"/>
          <w:sz w:val="28"/>
          <w:szCs w:val="28"/>
        </w:rPr>
      </w:pPr>
      <w:r>
        <w:rPr>
          <w:rFonts w:ascii="Arial" w:hAnsi="Arial" w:cs="Arial"/>
          <w:sz w:val="28"/>
          <w:szCs w:val="28"/>
        </w:rPr>
        <w:t xml:space="preserve">- </w:t>
      </w:r>
      <w:r w:rsidRPr="00DA2E0E">
        <w:rPr>
          <w:rFonts w:ascii="Arial" w:hAnsi="Arial" w:cs="Arial"/>
          <w:sz w:val="28"/>
          <w:szCs w:val="28"/>
        </w:rPr>
        <w:t>A voter with disabilities may have no more than two persons assist him or her to vote (including poll worker)</w:t>
      </w:r>
      <w:r w:rsidR="007220E0">
        <w:rPr>
          <w:rFonts w:ascii="Arial" w:hAnsi="Arial" w:cs="Arial"/>
          <w:sz w:val="28"/>
          <w:szCs w:val="28"/>
        </w:rPr>
        <w:t>.</w:t>
      </w:r>
    </w:p>
    <w:p w:rsidR="00DA2E0E" w:rsidRPr="00DA2E0E" w:rsidRDefault="00DA2E0E" w:rsidP="00DA2E0E">
      <w:pPr>
        <w:rPr>
          <w:rFonts w:ascii="Arial" w:hAnsi="Arial" w:cs="Arial"/>
          <w:sz w:val="28"/>
          <w:szCs w:val="28"/>
        </w:rPr>
      </w:pPr>
      <w:r>
        <w:rPr>
          <w:rFonts w:ascii="Arial" w:hAnsi="Arial" w:cs="Arial"/>
          <w:sz w:val="28"/>
          <w:szCs w:val="28"/>
        </w:rPr>
        <w:t xml:space="preserve">- </w:t>
      </w:r>
      <w:r w:rsidRPr="00DA2E0E">
        <w:rPr>
          <w:rFonts w:ascii="Arial" w:hAnsi="Arial" w:cs="Arial"/>
          <w:sz w:val="28"/>
          <w:szCs w:val="28"/>
        </w:rPr>
        <w:t>A person assisting a person with disabilities to vote must keep all information about the person’s choices confidential</w:t>
      </w:r>
      <w:r w:rsidR="007220E0">
        <w:rPr>
          <w:rFonts w:ascii="Arial" w:hAnsi="Arial" w:cs="Arial"/>
          <w:sz w:val="28"/>
          <w:szCs w:val="28"/>
        </w:rPr>
        <w:t>.</w:t>
      </w:r>
    </w:p>
    <w:p w:rsidR="00DA2E0E" w:rsidRPr="00DA2E0E" w:rsidRDefault="00DA2E0E" w:rsidP="00DA2E0E">
      <w:pPr>
        <w:rPr>
          <w:rFonts w:ascii="Arial" w:hAnsi="Arial" w:cs="Arial"/>
          <w:sz w:val="28"/>
          <w:szCs w:val="28"/>
        </w:rPr>
      </w:pPr>
    </w:p>
    <w:p w:rsidR="00DA2E0E" w:rsidRDefault="00DA2E0E" w:rsidP="00964BA9">
      <w:pPr>
        <w:rPr>
          <w:rFonts w:ascii="Arial" w:hAnsi="Arial" w:cs="Arial"/>
          <w:sz w:val="28"/>
          <w:szCs w:val="28"/>
        </w:rPr>
      </w:pPr>
      <w:r>
        <w:rPr>
          <w:rFonts w:ascii="Arial" w:hAnsi="Arial" w:cs="Arial"/>
          <w:sz w:val="28"/>
          <w:szCs w:val="28"/>
        </w:rPr>
        <w:t>Page 11.</w:t>
      </w:r>
    </w:p>
    <w:p w:rsidR="007220E0" w:rsidRDefault="007220E0" w:rsidP="00964BA9">
      <w:pPr>
        <w:rPr>
          <w:rFonts w:ascii="Arial" w:hAnsi="Arial" w:cs="Arial"/>
          <w:sz w:val="28"/>
          <w:szCs w:val="28"/>
        </w:rPr>
      </w:pPr>
      <w:r>
        <w:rPr>
          <w:rFonts w:ascii="Arial" w:hAnsi="Arial" w:cs="Arial"/>
          <w:sz w:val="28"/>
          <w:szCs w:val="28"/>
        </w:rPr>
        <w:t>ASSISTING VOTERS WITH DISABILITIES IS NOT</w:t>
      </w:r>
      <w:r w:rsidR="00D06ECA">
        <w:rPr>
          <w:rFonts w:ascii="Arial" w:hAnsi="Arial" w:cs="Arial"/>
          <w:sz w:val="28"/>
          <w:szCs w:val="28"/>
        </w:rPr>
        <w:t xml:space="preserve"> </w:t>
      </w:r>
      <w:r>
        <w:rPr>
          <w:rFonts w:ascii="Arial" w:hAnsi="Arial" w:cs="Arial"/>
          <w:sz w:val="28"/>
          <w:szCs w:val="28"/>
        </w:rPr>
        <w:t>A SUBSTITUTE FOR HAVING AN ACCESSIBLE VOTING SYSTEM.</w:t>
      </w:r>
    </w:p>
    <w:p w:rsidR="007220E0" w:rsidRDefault="007220E0" w:rsidP="00964BA9">
      <w:pPr>
        <w:rPr>
          <w:rFonts w:ascii="Arial" w:hAnsi="Arial" w:cs="Arial"/>
          <w:sz w:val="28"/>
          <w:szCs w:val="28"/>
        </w:rPr>
      </w:pPr>
    </w:p>
    <w:p w:rsidR="007220E0" w:rsidRPr="00964BA9" w:rsidRDefault="007220E0" w:rsidP="00964BA9">
      <w:pPr>
        <w:rPr>
          <w:rFonts w:ascii="Arial" w:hAnsi="Arial" w:cs="Arial"/>
          <w:sz w:val="28"/>
          <w:szCs w:val="28"/>
        </w:rPr>
      </w:pPr>
      <w:r>
        <w:rPr>
          <w:rFonts w:ascii="Arial" w:hAnsi="Arial" w:cs="Arial"/>
          <w:sz w:val="28"/>
          <w:szCs w:val="28"/>
        </w:rPr>
        <w:t>Page 12.</w:t>
      </w:r>
    </w:p>
    <w:p w:rsidR="00964BA9" w:rsidRPr="00964BA9" w:rsidRDefault="00964BA9" w:rsidP="00964BA9">
      <w:pPr>
        <w:rPr>
          <w:rFonts w:ascii="Arial" w:hAnsi="Arial" w:cs="Arial"/>
          <w:sz w:val="28"/>
          <w:szCs w:val="28"/>
        </w:rPr>
      </w:pPr>
      <w:r w:rsidRPr="00964BA9">
        <w:rPr>
          <w:rFonts w:ascii="Arial" w:hAnsi="Arial" w:cs="Arial"/>
          <w:sz w:val="28"/>
          <w:szCs w:val="28"/>
        </w:rPr>
        <w:t>CURBSIDE VOTING</w:t>
      </w:r>
    </w:p>
    <w:p w:rsidR="007220E0" w:rsidRDefault="007220E0" w:rsidP="007220E0">
      <w:pPr>
        <w:rPr>
          <w:rFonts w:ascii="Arial" w:hAnsi="Arial" w:cs="Arial"/>
          <w:sz w:val="28"/>
          <w:szCs w:val="28"/>
        </w:rPr>
      </w:pPr>
      <w:r w:rsidRPr="007220E0">
        <w:rPr>
          <w:rFonts w:ascii="Arial" w:hAnsi="Arial" w:cs="Arial"/>
          <w:sz w:val="28"/>
          <w:szCs w:val="28"/>
        </w:rPr>
        <w:t>If a polling place is not accessible to people with disabilities:</w:t>
      </w:r>
      <w:r>
        <w:rPr>
          <w:rFonts w:ascii="Arial" w:hAnsi="Arial" w:cs="Arial"/>
          <w:sz w:val="28"/>
          <w:szCs w:val="28"/>
        </w:rPr>
        <w:t xml:space="preserve"> </w:t>
      </w:r>
    </w:p>
    <w:p w:rsidR="007220E0" w:rsidRPr="007220E0" w:rsidRDefault="007220E0" w:rsidP="007220E0">
      <w:pPr>
        <w:rPr>
          <w:rFonts w:ascii="Arial" w:hAnsi="Arial" w:cs="Arial"/>
          <w:sz w:val="28"/>
          <w:szCs w:val="28"/>
        </w:rPr>
      </w:pPr>
      <w:r>
        <w:rPr>
          <w:rFonts w:ascii="Arial" w:hAnsi="Arial" w:cs="Arial"/>
          <w:sz w:val="28"/>
          <w:szCs w:val="28"/>
        </w:rPr>
        <w:t xml:space="preserve">- </w:t>
      </w:r>
      <w:r w:rsidRPr="007220E0">
        <w:rPr>
          <w:rFonts w:ascii="Arial" w:hAnsi="Arial" w:cs="Arial"/>
          <w:sz w:val="28"/>
          <w:szCs w:val="28"/>
        </w:rPr>
        <w:t>A poll worker must bring a regular ballot to a person with disabilities outside of the polling place (e.g., parking lot or sidewalk).</w:t>
      </w:r>
    </w:p>
    <w:p w:rsidR="007220E0" w:rsidRDefault="007220E0" w:rsidP="00964BA9">
      <w:pPr>
        <w:rPr>
          <w:rFonts w:ascii="Arial" w:hAnsi="Arial" w:cs="Arial"/>
          <w:sz w:val="28"/>
          <w:szCs w:val="28"/>
        </w:rPr>
      </w:pPr>
      <w:r>
        <w:rPr>
          <w:rFonts w:ascii="Arial" w:hAnsi="Arial" w:cs="Arial"/>
          <w:sz w:val="28"/>
          <w:szCs w:val="28"/>
        </w:rPr>
        <w:t xml:space="preserve">- </w:t>
      </w:r>
      <w:r w:rsidRPr="007220E0">
        <w:rPr>
          <w:rFonts w:ascii="Arial" w:hAnsi="Arial" w:cs="Arial"/>
          <w:sz w:val="28"/>
          <w:szCs w:val="28"/>
        </w:rPr>
        <w:t>If it is impractical to bring the ballot to the person with disabilities, the poll worker must bring a vote by mail ballot to the person with disabilities.</w:t>
      </w:r>
    </w:p>
    <w:p w:rsidR="002F650C" w:rsidRDefault="002F650C" w:rsidP="00964BA9">
      <w:pPr>
        <w:rPr>
          <w:rFonts w:ascii="Arial" w:hAnsi="Arial" w:cs="Arial"/>
          <w:sz w:val="28"/>
          <w:szCs w:val="28"/>
        </w:rPr>
      </w:pPr>
      <w:r w:rsidRPr="002F650C">
        <w:rPr>
          <w:rFonts w:ascii="Arial" w:hAnsi="Arial" w:cs="Arial"/>
          <w:sz w:val="28"/>
          <w:szCs w:val="28"/>
        </w:rPr>
        <w:t>California Elections Code Sec. 14282(c).</w:t>
      </w:r>
    </w:p>
    <w:p w:rsidR="002F650C" w:rsidRDefault="002F650C" w:rsidP="00964BA9">
      <w:pPr>
        <w:rPr>
          <w:rFonts w:ascii="Arial" w:hAnsi="Arial" w:cs="Arial"/>
          <w:sz w:val="28"/>
          <w:szCs w:val="28"/>
        </w:rPr>
      </w:pPr>
    </w:p>
    <w:p w:rsidR="002F650C" w:rsidRDefault="002F650C" w:rsidP="00964BA9">
      <w:pPr>
        <w:rPr>
          <w:rFonts w:ascii="Arial" w:hAnsi="Arial" w:cs="Arial"/>
          <w:sz w:val="28"/>
          <w:szCs w:val="28"/>
        </w:rPr>
      </w:pPr>
      <w:r>
        <w:rPr>
          <w:rFonts w:ascii="Arial" w:hAnsi="Arial" w:cs="Arial"/>
          <w:sz w:val="28"/>
          <w:szCs w:val="28"/>
        </w:rPr>
        <w:t>Page 13.</w:t>
      </w:r>
    </w:p>
    <w:p w:rsidR="00964BA9" w:rsidRPr="00964BA9" w:rsidRDefault="00964BA9" w:rsidP="00964BA9">
      <w:pPr>
        <w:rPr>
          <w:rFonts w:ascii="Arial" w:hAnsi="Arial" w:cs="Arial"/>
          <w:sz w:val="28"/>
          <w:szCs w:val="28"/>
        </w:rPr>
      </w:pPr>
      <w:r w:rsidRPr="00964BA9">
        <w:rPr>
          <w:rFonts w:ascii="Arial" w:hAnsi="Arial" w:cs="Arial"/>
          <w:sz w:val="28"/>
          <w:szCs w:val="28"/>
        </w:rPr>
        <w:lastRenderedPageBreak/>
        <w:t>During the November 4, 2014 Election, Disability Rights California Hotline had ten phone calls; six of which were concerned with the accessible voting system not being placed so as to insure a private and independent ballot.</w:t>
      </w:r>
    </w:p>
    <w:p w:rsidR="002F650C" w:rsidRDefault="002F650C" w:rsidP="00964BA9">
      <w:pPr>
        <w:rPr>
          <w:rFonts w:ascii="Arial" w:hAnsi="Arial" w:cs="Arial"/>
          <w:sz w:val="28"/>
          <w:szCs w:val="28"/>
        </w:rPr>
      </w:pPr>
    </w:p>
    <w:p w:rsidR="002F650C" w:rsidRDefault="002F650C" w:rsidP="00964BA9">
      <w:pPr>
        <w:rPr>
          <w:rFonts w:ascii="Arial" w:hAnsi="Arial" w:cs="Arial"/>
          <w:sz w:val="28"/>
          <w:szCs w:val="28"/>
        </w:rPr>
      </w:pPr>
      <w:r>
        <w:rPr>
          <w:rFonts w:ascii="Arial" w:hAnsi="Arial" w:cs="Arial"/>
          <w:sz w:val="28"/>
          <w:szCs w:val="28"/>
        </w:rPr>
        <w:t>Page 14.</w:t>
      </w:r>
    </w:p>
    <w:p w:rsidR="00964BA9" w:rsidRPr="00964BA9" w:rsidRDefault="00964BA9" w:rsidP="00964BA9">
      <w:pPr>
        <w:rPr>
          <w:rFonts w:ascii="Arial" w:hAnsi="Arial" w:cs="Arial"/>
          <w:sz w:val="28"/>
          <w:szCs w:val="28"/>
        </w:rPr>
      </w:pPr>
      <w:r w:rsidRPr="00964BA9">
        <w:rPr>
          <w:rFonts w:ascii="Arial" w:hAnsi="Arial" w:cs="Arial"/>
          <w:sz w:val="28"/>
          <w:szCs w:val="28"/>
        </w:rPr>
        <w:t>What is a VAAC?</w:t>
      </w:r>
    </w:p>
    <w:p w:rsidR="00964BA9" w:rsidRDefault="00964BA9" w:rsidP="00964BA9">
      <w:pPr>
        <w:rPr>
          <w:rFonts w:ascii="Arial" w:hAnsi="Arial" w:cs="Arial"/>
          <w:sz w:val="28"/>
          <w:szCs w:val="28"/>
        </w:rPr>
      </w:pPr>
      <w:r w:rsidRPr="00964BA9">
        <w:rPr>
          <w:rFonts w:ascii="Arial" w:hAnsi="Arial" w:cs="Arial"/>
          <w:sz w:val="28"/>
          <w:szCs w:val="28"/>
        </w:rPr>
        <w:t>A Voting Accessibility Advisory Committee</w:t>
      </w:r>
    </w:p>
    <w:p w:rsidR="002F650C" w:rsidRDefault="002F650C" w:rsidP="00964BA9">
      <w:pPr>
        <w:rPr>
          <w:rFonts w:ascii="Arial" w:hAnsi="Arial" w:cs="Arial"/>
          <w:sz w:val="28"/>
          <w:szCs w:val="28"/>
        </w:rPr>
      </w:pPr>
    </w:p>
    <w:p w:rsidR="002F650C" w:rsidRPr="00964BA9" w:rsidRDefault="002F650C" w:rsidP="00964BA9">
      <w:pPr>
        <w:rPr>
          <w:rFonts w:ascii="Arial" w:hAnsi="Arial" w:cs="Arial"/>
          <w:sz w:val="28"/>
          <w:szCs w:val="28"/>
        </w:rPr>
      </w:pPr>
      <w:r>
        <w:rPr>
          <w:rFonts w:ascii="Arial" w:hAnsi="Arial" w:cs="Arial"/>
          <w:sz w:val="28"/>
          <w:szCs w:val="28"/>
        </w:rPr>
        <w:t>Page 15.</w:t>
      </w:r>
    </w:p>
    <w:p w:rsidR="00964BA9" w:rsidRPr="00964BA9" w:rsidRDefault="00964BA9" w:rsidP="00964BA9">
      <w:pPr>
        <w:rPr>
          <w:rFonts w:ascii="Arial" w:hAnsi="Arial" w:cs="Arial"/>
          <w:sz w:val="28"/>
          <w:szCs w:val="28"/>
        </w:rPr>
      </w:pPr>
      <w:r w:rsidRPr="00964BA9">
        <w:rPr>
          <w:rFonts w:ascii="Arial" w:hAnsi="Arial" w:cs="Arial"/>
          <w:sz w:val="28"/>
          <w:szCs w:val="28"/>
        </w:rPr>
        <w:t>What does a VAAC do?</w:t>
      </w:r>
    </w:p>
    <w:p w:rsidR="00104DB0" w:rsidRPr="009337BB" w:rsidRDefault="00964BA9" w:rsidP="00964BA9">
      <w:pPr>
        <w:rPr>
          <w:rFonts w:ascii="Arial" w:hAnsi="Arial" w:cs="Arial"/>
          <w:sz w:val="28"/>
          <w:szCs w:val="28"/>
        </w:rPr>
      </w:pPr>
      <w:r w:rsidRPr="00964BA9">
        <w:rPr>
          <w:rFonts w:ascii="Arial" w:hAnsi="Arial" w:cs="Arial"/>
          <w:sz w:val="28"/>
          <w:szCs w:val="28"/>
        </w:rPr>
        <w:t>A local VAAC can benefit your county in many ways, including providing a forum for the disability and senior communities in your county to voice their concerns and provide input and opportunities for collaboration and outreach in your community.</w:t>
      </w:r>
    </w:p>
    <w:sectPr w:rsidR="00104DB0" w:rsidRPr="00933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A0FD7"/>
    <w:multiLevelType w:val="hybridMultilevel"/>
    <w:tmpl w:val="D75EDC04"/>
    <w:lvl w:ilvl="0" w:tplc="3FD2B0FA">
      <w:start w:val="1"/>
      <w:numFmt w:val="bullet"/>
      <w:lvlText w:val="•"/>
      <w:lvlJc w:val="left"/>
      <w:pPr>
        <w:tabs>
          <w:tab w:val="num" w:pos="720"/>
        </w:tabs>
        <w:ind w:left="720" w:hanging="360"/>
      </w:pPr>
      <w:rPr>
        <w:rFonts w:ascii="Times New Roman" w:hAnsi="Times New Roman" w:hint="default"/>
      </w:rPr>
    </w:lvl>
    <w:lvl w:ilvl="1" w:tplc="DA6E5970" w:tentative="1">
      <w:start w:val="1"/>
      <w:numFmt w:val="bullet"/>
      <w:lvlText w:val="•"/>
      <w:lvlJc w:val="left"/>
      <w:pPr>
        <w:tabs>
          <w:tab w:val="num" w:pos="1440"/>
        </w:tabs>
        <w:ind w:left="1440" w:hanging="360"/>
      </w:pPr>
      <w:rPr>
        <w:rFonts w:ascii="Times New Roman" w:hAnsi="Times New Roman" w:hint="default"/>
      </w:rPr>
    </w:lvl>
    <w:lvl w:ilvl="2" w:tplc="BA4C8808" w:tentative="1">
      <w:start w:val="1"/>
      <w:numFmt w:val="bullet"/>
      <w:lvlText w:val="•"/>
      <w:lvlJc w:val="left"/>
      <w:pPr>
        <w:tabs>
          <w:tab w:val="num" w:pos="2160"/>
        </w:tabs>
        <w:ind w:left="2160" w:hanging="360"/>
      </w:pPr>
      <w:rPr>
        <w:rFonts w:ascii="Times New Roman" w:hAnsi="Times New Roman" w:hint="default"/>
      </w:rPr>
    </w:lvl>
    <w:lvl w:ilvl="3" w:tplc="4432800C" w:tentative="1">
      <w:start w:val="1"/>
      <w:numFmt w:val="bullet"/>
      <w:lvlText w:val="•"/>
      <w:lvlJc w:val="left"/>
      <w:pPr>
        <w:tabs>
          <w:tab w:val="num" w:pos="2880"/>
        </w:tabs>
        <w:ind w:left="2880" w:hanging="360"/>
      </w:pPr>
      <w:rPr>
        <w:rFonts w:ascii="Times New Roman" w:hAnsi="Times New Roman" w:hint="default"/>
      </w:rPr>
    </w:lvl>
    <w:lvl w:ilvl="4" w:tplc="A90A62DC" w:tentative="1">
      <w:start w:val="1"/>
      <w:numFmt w:val="bullet"/>
      <w:lvlText w:val="•"/>
      <w:lvlJc w:val="left"/>
      <w:pPr>
        <w:tabs>
          <w:tab w:val="num" w:pos="3600"/>
        </w:tabs>
        <w:ind w:left="3600" w:hanging="360"/>
      </w:pPr>
      <w:rPr>
        <w:rFonts w:ascii="Times New Roman" w:hAnsi="Times New Roman" w:hint="default"/>
      </w:rPr>
    </w:lvl>
    <w:lvl w:ilvl="5" w:tplc="29DEA4A4" w:tentative="1">
      <w:start w:val="1"/>
      <w:numFmt w:val="bullet"/>
      <w:lvlText w:val="•"/>
      <w:lvlJc w:val="left"/>
      <w:pPr>
        <w:tabs>
          <w:tab w:val="num" w:pos="4320"/>
        </w:tabs>
        <w:ind w:left="4320" w:hanging="360"/>
      </w:pPr>
      <w:rPr>
        <w:rFonts w:ascii="Times New Roman" w:hAnsi="Times New Roman" w:hint="default"/>
      </w:rPr>
    </w:lvl>
    <w:lvl w:ilvl="6" w:tplc="9334C496" w:tentative="1">
      <w:start w:val="1"/>
      <w:numFmt w:val="bullet"/>
      <w:lvlText w:val="•"/>
      <w:lvlJc w:val="left"/>
      <w:pPr>
        <w:tabs>
          <w:tab w:val="num" w:pos="5040"/>
        </w:tabs>
        <w:ind w:left="5040" w:hanging="360"/>
      </w:pPr>
      <w:rPr>
        <w:rFonts w:ascii="Times New Roman" w:hAnsi="Times New Roman" w:hint="default"/>
      </w:rPr>
    </w:lvl>
    <w:lvl w:ilvl="7" w:tplc="569635B6" w:tentative="1">
      <w:start w:val="1"/>
      <w:numFmt w:val="bullet"/>
      <w:lvlText w:val="•"/>
      <w:lvlJc w:val="left"/>
      <w:pPr>
        <w:tabs>
          <w:tab w:val="num" w:pos="5760"/>
        </w:tabs>
        <w:ind w:left="5760" w:hanging="360"/>
      </w:pPr>
      <w:rPr>
        <w:rFonts w:ascii="Times New Roman" w:hAnsi="Times New Roman" w:hint="default"/>
      </w:rPr>
    </w:lvl>
    <w:lvl w:ilvl="8" w:tplc="E4C0254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B142FF"/>
    <w:multiLevelType w:val="hybridMultilevel"/>
    <w:tmpl w:val="A57ACBFE"/>
    <w:lvl w:ilvl="0" w:tplc="2A1A9D94">
      <w:start w:val="4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A7FA7"/>
    <w:multiLevelType w:val="hybridMultilevel"/>
    <w:tmpl w:val="174AB4E4"/>
    <w:lvl w:ilvl="0" w:tplc="28B2B956">
      <w:start w:val="1"/>
      <w:numFmt w:val="bullet"/>
      <w:lvlText w:val="•"/>
      <w:lvlJc w:val="left"/>
      <w:pPr>
        <w:tabs>
          <w:tab w:val="num" w:pos="720"/>
        </w:tabs>
        <w:ind w:left="720" w:hanging="360"/>
      </w:pPr>
      <w:rPr>
        <w:rFonts w:ascii="Times New Roman" w:hAnsi="Times New Roman" w:hint="default"/>
      </w:rPr>
    </w:lvl>
    <w:lvl w:ilvl="1" w:tplc="C2304EA0" w:tentative="1">
      <w:start w:val="1"/>
      <w:numFmt w:val="bullet"/>
      <w:lvlText w:val="•"/>
      <w:lvlJc w:val="left"/>
      <w:pPr>
        <w:tabs>
          <w:tab w:val="num" w:pos="1440"/>
        </w:tabs>
        <w:ind w:left="1440" w:hanging="360"/>
      </w:pPr>
      <w:rPr>
        <w:rFonts w:ascii="Times New Roman" w:hAnsi="Times New Roman" w:hint="default"/>
      </w:rPr>
    </w:lvl>
    <w:lvl w:ilvl="2" w:tplc="AAB0B5A0" w:tentative="1">
      <w:start w:val="1"/>
      <w:numFmt w:val="bullet"/>
      <w:lvlText w:val="•"/>
      <w:lvlJc w:val="left"/>
      <w:pPr>
        <w:tabs>
          <w:tab w:val="num" w:pos="2160"/>
        </w:tabs>
        <w:ind w:left="2160" w:hanging="360"/>
      </w:pPr>
      <w:rPr>
        <w:rFonts w:ascii="Times New Roman" w:hAnsi="Times New Roman" w:hint="default"/>
      </w:rPr>
    </w:lvl>
    <w:lvl w:ilvl="3" w:tplc="5D9464AE" w:tentative="1">
      <w:start w:val="1"/>
      <w:numFmt w:val="bullet"/>
      <w:lvlText w:val="•"/>
      <w:lvlJc w:val="left"/>
      <w:pPr>
        <w:tabs>
          <w:tab w:val="num" w:pos="2880"/>
        </w:tabs>
        <w:ind w:left="2880" w:hanging="360"/>
      </w:pPr>
      <w:rPr>
        <w:rFonts w:ascii="Times New Roman" w:hAnsi="Times New Roman" w:hint="default"/>
      </w:rPr>
    </w:lvl>
    <w:lvl w:ilvl="4" w:tplc="BC3E3886" w:tentative="1">
      <w:start w:val="1"/>
      <w:numFmt w:val="bullet"/>
      <w:lvlText w:val="•"/>
      <w:lvlJc w:val="left"/>
      <w:pPr>
        <w:tabs>
          <w:tab w:val="num" w:pos="3600"/>
        </w:tabs>
        <w:ind w:left="3600" w:hanging="360"/>
      </w:pPr>
      <w:rPr>
        <w:rFonts w:ascii="Times New Roman" w:hAnsi="Times New Roman" w:hint="default"/>
      </w:rPr>
    </w:lvl>
    <w:lvl w:ilvl="5" w:tplc="D06EBDEC" w:tentative="1">
      <w:start w:val="1"/>
      <w:numFmt w:val="bullet"/>
      <w:lvlText w:val="•"/>
      <w:lvlJc w:val="left"/>
      <w:pPr>
        <w:tabs>
          <w:tab w:val="num" w:pos="4320"/>
        </w:tabs>
        <w:ind w:left="4320" w:hanging="360"/>
      </w:pPr>
      <w:rPr>
        <w:rFonts w:ascii="Times New Roman" w:hAnsi="Times New Roman" w:hint="default"/>
      </w:rPr>
    </w:lvl>
    <w:lvl w:ilvl="6" w:tplc="99BAFE8C" w:tentative="1">
      <w:start w:val="1"/>
      <w:numFmt w:val="bullet"/>
      <w:lvlText w:val="•"/>
      <w:lvlJc w:val="left"/>
      <w:pPr>
        <w:tabs>
          <w:tab w:val="num" w:pos="5040"/>
        </w:tabs>
        <w:ind w:left="5040" w:hanging="360"/>
      </w:pPr>
      <w:rPr>
        <w:rFonts w:ascii="Times New Roman" w:hAnsi="Times New Roman" w:hint="default"/>
      </w:rPr>
    </w:lvl>
    <w:lvl w:ilvl="7" w:tplc="FE7C8666" w:tentative="1">
      <w:start w:val="1"/>
      <w:numFmt w:val="bullet"/>
      <w:lvlText w:val="•"/>
      <w:lvlJc w:val="left"/>
      <w:pPr>
        <w:tabs>
          <w:tab w:val="num" w:pos="5760"/>
        </w:tabs>
        <w:ind w:left="5760" w:hanging="360"/>
      </w:pPr>
      <w:rPr>
        <w:rFonts w:ascii="Times New Roman" w:hAnsi="Times New Roman" w:hint="default"/>
      </w:rPr>
    </w:lvl>
    <w:lvl w:ilvl="8" w:tplc="7A98A64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E92A01"/>
    <w:multiLevelType w:val="hybridMultilevel"/>
    <w:tmpl w:val="B11AD25A"/>
    <w:lvl w:ilvl="0" w:tplc="F0F6C1F6">
      <w:start w:val="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F45AAD"/>
    <w:multiLevelType w:val="hybridMultilevel"/>
    <w:tmpl w:val="D79611C2"/>
    <w:lvl w:ilvl="0" w:tplc="80CC9A68">
      <w:start w:val="1"/>
      <w:numFmt w:val="bullet"/>
      <w:lvlText w:val="•"/>
      <w:lvlJc w:val="left"/>
      <w:pPr>
        <w:tabs>
          <w:tab w:val="num" w:pos="720"/>
        </w:tabs>
        <w:ind w:left="720" w:hanging="360"/>
      </w:pPr>
      <w:rPr>
        <w:rFonts w:ascii="Times New Roman" w:hAnsi="Times New Roman" w:hint="default"/>
      </w:rPr>
    </w:lvl>
    <w:lvl w:ilvl="1" w:tplc="1C962276" w:tentative="1">
      <w:start w:val="1"/>
      <w:numFmt w:val="bullet"/>
      <w:lvlText w:val="•"/>
      <w:lvlJc w:val="left"/>
      <w:pPr>
        <w:tabs>
          <w:tab w:val="num" w:pos="1440"/>
        </w:tabs>
        <w:ind w:left="1440" w:hanging="360"/>
      </w:pPr>
      <w:rPr>
        <w:rFonts w:ascii="Times New Roman" w:hAnsi="Times New Roman" w:hint="default"/>
      </w:rPr>
    </w:lvl>
    <w:lvl w:ilvl="2" w:tplc="54221A3A" w:tentative="1">
      <w:start w:val="1"/>
      <w:numFmt w:val="bullet"/>
      <w:lvlText w:val="•"/>
      <w:lvlJc w:val="left"/>
      <w:pPr>
        <w:tabs>
          <w:tab w:val="num" w:pos="2160"/>
        </w:tabs>
        <w:ind w:left="2160" w:hanging="360"/>
      </w:pPr>
      <w:rPr>
        <w:rFonts w:ascii="Times New Roman" w:hAnsi="Times New Roman" w:hint="default"/>
      </w:rPr>
    </w:lvl>
    <w:lvl w:ilvl="3" w:tplc="94C6DA0C" w:tentative="1">
      <w:start w:val="1"/>
      <w:numFmt w:val="bullet"/>
      <w:lvlText w:val="•"/>
      <w:lvlJc w:val="left"/>
      <w:pPr>
        <w:tabs>
          <w:tab w:val="num" w:pos="2880"/>
        </w:tabs>
        <w:ind w:left="2880" w:hanging="360"/>
      </w:pPr>
      <w:rPr>
        <w:rFonts w:ascii="Times New Roman" w:hAnsi="Times New Roman" w:hint="default"/>
      </w:rPr>
    </w:lvl>
    <w:lvl w:ilvl="4" w:tplc="86E20B9C" w:tentative="1">
      <w:start w:val="1"/>
      <w:numFmt w:val="bullet"/>
      <w:lvlText w:val="•"/>
      <w:lvlJc w:val="left"/>
      <w:pPr>
        <w:tabs>
          <w:tab w:val="num" w:pos="3600"/>
        </w:tabs>
        <w:ind w:left="3600" w:hanging="360"/>
      </w:pPr>
      <w:rPr>
        <w:rFonts w:ascii="Times New Roman" w:hAnsi="Times New Roman" w:hint="default"/>
      </w:rPr>
    </w:lvl>
    <w:lvl w:ilvl="5" w:tplc="CC545698" w:tentative="1">
      <w:start w:val="1"/>
      <w:numFmt w:val="bullet"/>
      <w:lvlText w:val="•"/>
      <w:lvlJc w:val="left"/>
      <w:pPr>
        <w:tabs>
          <w:tab w:val="num" w:pos="4320"/>
        </w:tabs>
        <w:ind w:left="4320" w:hanging="360"/>
      </w:pPr>
      <w:rPr>
        <w:rFonts w:ascii="Times New Roman" w:hAnsi="Times New Roman" w:hint="default"/>
      </w:rPr>
    </w:lvl>
    <w:lvl w:ilvl="6" w:tplc="6C4E6962" w:tentative="1">
      <w:start w:val="1"/>
      <w:numFmt w:val="bullet"/>
      <w:lvlText w:val="•"/>
      <w:lvlJc w:val="left"/>
      <w:pPr>
        <w:tabs>
          <w:tab w:val="num" w:pos="5040"/>
        </w:tabs>
        <w:ind w:left="5040" w:hanging="360"/>
      </w:pPr>
      <w:rPr>
        <w:rFonts w:ascii="Times New Roman" w:hAnsi="Times New Roman" w:hint="default"/>
      </w:rPr>
    </w:lvl>
    <w:lvl w:ilvl="7" w:tplc="4FD65E20" w:tentative="1">
      <w:start w:val="1"/>
      <w:numFmt w:val="bullet"/>
      <w:lvlText w:val="•"/>
      <w:lvlJc w:val="left"/>
      <w:pPr>
        <w:tabs>
          <w:tab w:val="num" w:pos="5760"/>
        </w:tabs>
        <w:ind w:left="5760" w:hanging="360"/>
      </w:pPr>
      <w:rPr>
        <w:rFonts w:ascii="Times New Roman" w:hAnsi="Times New Roman" w:hint="default"/>
      </w:rPr>
    </w:lvl>
    <w:lvl w:ilvl="8" w:tplc="5B44D61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336292"/>
    <w:multiLevelType w:val="hybridMultilevel"/>
    <w:tmpl w:val="A45AB096"/>
    <w:lvl w:ilvl="0" w:tplc="F4D40030">
      <w:start w:val="1"/>
      <w:numFmt w:val="bullet"/>
      <w:lvlText w:val="•"/>
      <w:lvlJc w:val="left"/>
      <w:pPr>
        <w:tabs>
          <w:tab w:val="num" w:pos="720"/>
        </w:tabs>
        <w:ind w:left="720" w:hanging="360"/>
      </w:pPr>
      <w:rPr>
        <w:rFonts w:ascii="Times New Roman" w:hAnsi="Times New Roman" w:hint="default"/>
      </w:rPr>
    </w:lvl>
    <w:lvl w:ilvl="1" w:tplc="974E11BE" w:tentative="1">
      <w:start w:val="1"/>
      <w:numFmt w:val="bullet"/>
      <w:lvlText w:val="•"/>
      <w:lvlJc w:val="left"/>
      <w:pPr>
        <w:tabs>
          <w:tab w:val="num" w:pos="1440"/>
        </w:tabs>
        <w:ind w:left="1440" w:hanging="360"/>
      </w:pPr>
      <w:rPr>
        <w:rFonts w:ascii="Times New Roman" w:hAnsi="Times New Roman" w:hint="default"/>
      </w:rPr>
    </w:lvl>
    <w:lvl w:ilvl="2" w:tplc="07EE8290" w:tentative="1">
      <w:start w:val="1"/>
      <w:numFmt w:val="bullet"/>
      <w:lvlText w:val="•"/>
      <w:lvlJc w:val="left"/>
      <w:pPr>
        <w:tabs>
          <w:tab w:val="num" w:pos="2160"/>
        </w:tabs>
        <w:ind w:left="2160" w:hanging="360"/>
      </w:pPr>
      <w:rPr>
        <w:rFonts w:ascii="Times New Roman" w:hAnsi="Times New Roman" w:hint="default"/>
      </w:rPr>
    </w:lvl>
    <w:lvl w:ilvl="3" w:tplc="4C803CE6" w:tentative="1">
      <w:start w:val="1"/>
      <w:numFmt w:val="bullet"/>
      <w:lvlText w:val="•"/>
      <w:lvlJc w:val="left"/>
      <w:pPr>
        <w:tabs>
          <w:tab w:val="num" w:pos="2880"/>
        </w:tabs>
        <w:ind w:left="2880" w:hanging="360"/>
      </w:pPr>
      <w:rPr>
        <w:rFonts w:ascii="Times New Roman" w:hAnsi="Times New Roman" w:hint="default"/>
      </w:rPr>
    </w:lvl>
    <w:lvl w:ilvl="4" w:tplc="B302D3EA" w:tentative="1">
      <w:start w:val="1"/>
      <w:numFmt w:val="bullet"/>
      <w:lvlText w:val="•"/>
      <w:lvlJc w:val="left"/>
      <w:pPr>
        <w:tabs>
          <w:tab w:val="num" w:pos="3600"/>
        </w:tabs>
        <w:ind w:left="3600" w:hanging="360"/>
      </w:pPr>
      <w:rPr>
        <w:rFonts w:ascii="Times New Roman" w:hAnsi="Times New Roman" w:hint="default"/>
      </w:rPr>
    </w:lvl>
    <w:lvl w:ilvl="5" w:tplc="5AA03CFE" w:tentative="1">
      <w:start w:val="1"/>
      <w:numFmt w:val="bullet"/>
      <w:lvlText w:val="•"/>
      <w:lvlJc w:val="left"/>
      <w:pPr>
        <w:tabs>
          <w:tab w:val="num" w:pos="4320"/>
        </w:tabs>
        <w:ind w:left="4320" w:hanging="360"/>
      </w:pPr>
      <w:rPr>
        <w:rFonts w:ascii="Times New Roman" w:hAnsi="Times New Roman" w:hint="default"/>
      </w:rPr>
    </w:lvl>
    <w:lvl w:ilvl="6" w:tplc="25408732" w:tentative="1">
      <w:start w:val="1"/>
      <w:numFmt w:val="bullet"/>
      <w:lvlText w:val="•"/>
      <w:lvlJc w:val="left"/>
      <w:pPr>
        <w:tabs>
          <w:tab w:val="num" w:pos="5040"/>
        </w:tabs>
        <w:ind w:left="5040" w:hanging="360"/>
      </w:pPr>
      <w:rPr>
        <w:rFonts w:ascii="Times New Roman" w:hAnsi="Times New Roman" w:hint="default"/>
      </w:rPr>
    </w:lvl>
    <w:lvl w:ilvl="7" w:tplc="2FFEA7C0" w:tentative="1">
      <w:start w:val="1"/>
      <w:numFmt w:val="bullet"/>
      <w:lvlText w:val="•"/>
      <w:lvlJc w:val="left"/>
      <w:pPr>
        <w:tabs>
          <w:tab w:val="num" w:pos="5760"/>
        </w:tabs>
        <w:ind w:left="5760" w:hanging="360"/>
      </w:pPr>
      <w:rPr>
        <w:rFonts w:ascii="Times New Roman" w:hAnsi="Times New Roman" w:hint="default"/>
      </w:rPr>
    </w:lvl>
    <w:lvl w:ilvl="8" w:tplc="DD92B25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B474D7"/>
    <w:multiLevelType w:val="hybridMultilevel"/>
    <w:tmpl w:val="F8F0AB38"/>
    <w:lvl w:ilvl="0" w:tplc="4FCCA720">
      <w:start w:val="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3B3017"/>
    <w:multiLevelType w:val="hybridMultilevel"/>
    <w:tmpl w:val="749AD1DE"/>
    <w:lvl w:ilvl="0" w:tplc="76504C8E">
      <w:start w:val="4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1863B7"/>
    <w:multiLevelType w:val="hybridMultilevel"/>
    <w:tmpl w:val="F2460D72"/>
    <w:lvl w:ilvl="0" w:tplc="474803A4">
      <w:start w:val="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40577B"/>
    <w:multiLevelType w:val="hybridMultilevel"/>
    <w:tmpl w:val="5A5E64C6"/>
    <w:lvl w:ilvl="0" w:tplc="73783B88">
      <w:start w:val="4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B256D"/>
    <w:multiLevelType w:val="hybridMultilevel"/>
    <w:tmpl w:val="8F82DE20"/>
    <w:lvl w:ilvl="0" w:tplc="081A2BCC">
      <w:start w:val="4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984032"/>
    <w:multiLevelType w:val="hybridMultilevel"/>
    <w:tmpl w:val="184426F2"/>
    <w:lvl w:ilvl="0" w:tplc="49186E0A">
      <w:start w:val="4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EB239E"/>
    <w:multiLevelType w:val="hybridMultilevel"/>
    <w:tmpl w:val="3692C8CC"/>
    <w:lvl w:ilvl="0" w:tplc="B1A69FBE">
      <w:start w:val="1"/>
      <w:numFmt w:val="bullet"/>
      <w:lvlText w:val="•"/>
      <w:lvlJc w:val="left"/>
      <w:pPr>
        <w:tabs>
          <w:tab w:val="num" w:pos="720"/>
        </w:tabs>
        <w:ind w:left="720" w:hanging="360"/>
      </w:pPr>
      <w:rPr>
        <w:rFonts w:ascii="Times New Roman" w:hAnsi="Times New Roman" w:hint="default"/>
      </w:rPr>
    </w:lvl>
    <w:lvl w:ilvl="1" w:tplc="CDB2DD7E" w:tentative="1">
      <w:start w:val="1"/>
      <w:numFmt w:val="bullet"/>
      <w:lvlText w:val="•"/>
      <w:lvlJc w:val="left"/>
      <w:pPr>
        <w:tabs>
          <w:tab w:val="num" w:pos="1440"/>
        </w:tabs>
        <w:ind w:left="1440" w:hanging="360"/>
      </w:pPr>
      <w:rPr>
        <w:rFonts w:ascii="Times New Roman" w:hAnsi="Times New Roman" w:hint="default"/>
      </w:rPr>
    </w:lvl>
    <w:lvl w:ilvl="2" w:tplc="A8185236" w:tentative="1">
      <w:start w:val="1"/>
      <w:numFmt w:val="bullet"/>
      <w:lvlText w:val="•"/>
      <w:lvlJc w:val="left"/>
      <w:pPr>
        <w:tabs>
          <w:tab w:val="num" w:pos="2160"/>
        </w:tabs>
        <w:ind w:left="2160" w:hanging="360"/>
      </w:pPr>
      <w:rPr>
        <w:rFonts w:ascii="Times New Roman" w:hAnsi="Times New Roman" w:hint="default"/>
      </w:rPr>
    </w:lvl>
    <w:lvl w:ilvl="3" w:tplc="67687FC6" w:tentative="1">
      <w:start w:val="1"/>
      <w:numFmt w:val="bullet"/>
      <w:lvlText w:val="•"/>
      <w:lvlJc w:val="left"/>
      <w:pPr>
        <w:tabs>
          <w:tab w:val="num" w:pos="2880"/>
        </w:tabs>
        <w:ind w:left="2880" w:hanging="360"/>
      </w:pPr>
      <w:rPr>
        <w:rFonts w:ascii="Times New Roman" w:hAnsi="Times New Roman" w:hint="default"/>
      </w:rPr>
    </w:lvl>
    <w:lvl w:ilvl="4" w:tplc="4D982B94" w:tentative="1">
      <w:start w:val="1"/>
      <w:numFmt w:val="bullet"/>
      <w:lvlText w:val="•"/>
      <w:lvlJc w:val="left"/>
      <w:pPr>
        <w:tabs>
          <w:tab w:val="num" w:pos="3600"/>
        </w:tabs>
        <w:ind w:left="3600" w:hanging="360"/>
      </w:pPr>
      <w:rPr>
        <w:rFonts w:ascii="Times New Roman" w:hAnsi="Times New Roman" w:hint="default"/>
      </w:rPr>
    </w:lvl>
    <w:lvl w:ilvl="5" w:tplc="15AE3D20" w:tentative="1">
      <w:start w:val="1"/>
      <w:numFmt w:val="bullet"/>
      <w:lvlText w:val="•"/>
      <w:lvlJc w:val="left"/>
      <w:pPr>
        <w:tabs>
          <w:tab w:val="num" w:pos="4320"/>
        </w:tabs>
        <w:ind w:left="4320" w:hanging="360"/>
      </w:pPr>
      <w:rPr>
        <w:rFonts w:ascii="Times New Roman" w:hAnsi="Times New Roman" w:hint="default"/>
      </w:rPr>
    </w:lvl>
    <w:lvl w:ilvl="6" w:tplc="851CF50C" w:tentative="1">
      <w:start w:val="1"/>
      <w:numFmt w:val="bullet"/>
      <w:lvlText w:val="•"/>
      <w:lvlJc w:val="left"/>
      <w:pPr>
        <w:tabs>
          <w:tab w:val="num" w:pos="5040"/>
        </w:tabs>
        <w:ind w:left="5040" w:hanging="360"/>
      </w:pPr>
      <w:rPr>
        <w:rFonts w:ascii="Times New Roman" w:hAnsi="Times New Roman" w:hint="default"/>
      </w:rPr>
    </w:lvl>
    <w:lvl w:ilvl="7" w:tplc="7E76E4F0" w:tentative="1">
      <w:start w:val="1"/>
      <w:numFmt w:val="bullet"/>
      <w:lvlText w:val="•"/>
      <w:lvlJc w:val="left"/>
      <w:pPr>
        <w:tabs>
          <w:tab w:val="num" w:pos="5760"/>
        </w:tabs>
        <w:ind w:left="5760" w:hanging="360"/>
      </w:pPr>
      <w:rPr>
        <w:rFonts w:ascii="Times New Roman" w:hAnsi="Times New Roman" w:hint="default"/>
      </w:rPr>
    </w:lvl>
    <w:lvl w:ilvl="8" w:tplc="69EE6EF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DDA5CDE"/>
    <w:multiLevelType w:val="hybridMultilevel"/>
    <w:tmpl w:val="1CA8A9FE"/>
    <w:lvl w:ilvl="0" w:tplc="4216913C">
      <w:start w:val="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D3699D"/>
    <w:multiLevelType w:val="hybridMultilevel"/>
    <w:tmpl w:val="A2C850E8"/>
    <w:lvl w:ilvl="0" w:tplc="56C67302">
      <w:start w:val="4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70721D"/>
    <w:multiLevelType w:val="hybridMultilevel"/>
    <w:tmpl w:val="3BCEBD8E"/>
    <w:lvl w:ilvl="0" w:tplc="64601414">
      <w:start w:val="1"/>
      <w:numFmt w:val="bullet"/>
      <w:lvlText w:val="•"/>
      <w:lvlJc w:val="left"/>
      <w:pPr>
        <w:tabs>
          <w:tab w:val="num" w:pos="720"/>
        </w:tabs>
        <w:ind w:left="720" w:hanging="360"/>
      </w:pPr>
      <w:rPr>
        <w:rFonts w:ascii="Times New Roman" w:hAnsi="Times New Roman" w:hint="default"/>
      </w:rPr>
    </w:lvl>
    <w:lvl w:ilvl="1" w:tplc="97FC4CE6" w:tentative="1">
      <w:start w:val="1"/>
      <w:numFmt w:val="bullet"/>
      <w:lvlText w:val="•"/>
      <w:lvlJc w:val="left"/>
      <w:pPr>
        <w:tabs>
          <w:tab w:val="num" w:pos="1440"/>
        </w:tabs>
        <w:ind w:left="1440" w:hanging="360"/>
      </w:pPr>
      <w:rPr>
        <w:rFonts w:ascii="Times New Roman" w:hAnsi="Times New Roman" w:hint="default"/>
      </w:rPr>
    </w:lvl>
    <w:lvl w:ilvl="2" w:tplc="783ACF5A" w:tentative="1">
      <w:start w:val="1"/>
      <w:numFmt w:val="bullet"/>
      <w:lvlText w:val="•"/>
      <w:lvlJc w:val="left"/>
      <w:pPr>
        <w:tabs>
          <w:tab w:val="num" w:pos="2160"/>
        </w:tabs>
        <w:ind w:left="2160" w:hanging="360"/>
      </w:pPr>
      <w:rPr>
        <w:rFonts w:ascii="Times New Roman" w:hAnsi="Times New Roman" w:hint="default"/>
      </w:rPr>
    </w:lvl>
    <w:lvl w:ilvl="3" w:tplc="6E0A17C0" w:tentative="1">
      <w:start w:val="1"/>
      <w:numFmt w:val="bullet"/>
      <w:lvlText w:val="•"/>
      <w:lvlJc w:val="left"/>
      <w:pPr>
        <w:tabs>
          <w:tab w:val="num" w:pos="2880"/>
        </w:tabs>
        <w:ind w:left="2880" w:hanging="360"/>
      </w:pPr>
      <w:rPr>
        <w:rFonts w:ascii="Times New Roman" w:hAnsi="Times New Roman" w:hint="default"/>
      </w:rPr>
    </w:lvl>
    <w:lvl w:ilvl="4" w:tplc="9DDC7C64" w:tentative="1">
      <w:start w:val="1"/>
      <w:numFmt w:val="bullet"/>
      <w:lvlText w:val="•"/>
      <w:lvlJc w:val="left"/>
      <w:pPr>
        <w:tabs>
          <w:tab w:val="num" w:pos="3600"/>
        </w:tabs>
        <w:ind w:left="3600" w:hanging="360"/>
      </w:pPr>
      <w:rPr>
        <w:rFonts w:ascii="Times New Roman" w:hAnsi="Times New Roman" w:hint="default"/>
      </w:rPr>
    </w:lvl>
    <w:lvl w:ilvl="5" w:tplc="6CEAB92A" w:tentative="1">
      <w:start w:val="1"/>
      <w:numFmt w:val="bullet"/>
      <w:lvlText w:val="•"/>
      <w:lvlJc w:val="left"/>
      <w:pPr>
        <w:tabs>
          <w:tab w:val="num" w:pos="4320"/>
        </w:tabs>
        <w:ind w:left="4320" w:hanging="360"/>
      </w:pPr>
      <w:rPr>
        <w:rFonts w:ascii="Times New Roman" w:hAnsi="Times New Roman" w:hint="default"/>
      </w:rPr>
    </w:lvl>
    <w:lvl w:ilvl="6" w:tplc="31143758" w:tentative="1">
      <w:start w:val="1"/>
      <w:numFmt w:val="bullet"/>
      <w:lvlText w:val="•"/>
      <w:lvlJc w:val="left"/>
      <w:pPr>
        <w:tabs>
          <w:tab w:val="num" w:pos="5040"/>
        </w:tabs>
        <w:ind w:left="5040" w:hanging="360"/>
      </w:pPr>
      <w:rPr>
        <w:rFonts w:ascii="Times New Roman" w:hAnsi="Times New Roman" w:hint="default"/>
      </w:rPr>
    </w:lvl>
    <w:lvl w:ilvl="7" w:tplc="B658F4DC" w:tentative="1">
      <w:start w:val="1"/>
      <w:numFmt w:val="bullet"/>
      <w:lvlText w:val="•"/>
      <w:lvlJc w:val="left"/>
      <w:pPr>
        <w:tabs>
          <w:tab w:val="num" w:pos="5760"/>
        </w:tabs>
        <w:ind w:left="5760" w:hanging="360"/>
      </w:pPr>
      <w:rPr>
        <w:rFonts w:ascii="Times New Roman" w:hAnsi="Times New Roman" w:hint="default"/>
      </w:rPr>
    </w:lvl>
    <w:lvl w:ilvl="8" w:tplc="2EFAA26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561645C"/>
    <w:multiLevelType w:val="hybridMultilevel"/>
    <w:tmpl w:val="C032E06C"/>
    <w:lvl w:ilvl="0" w:tplc="4678D1D8">
      <w:start w:val="1"/>
      <w:numFmt w:val="bullet"/>
      <w:lvlText w:val="•"/>
      <w:lvlJc w:val="left"/>
      <w:pPr>
        <w:tabs>
          <w:tab w:val="num" w:pos="720"/>
        </w:tabs>
        <w:ind w:left="720" w:hanging="360"/>
      </w:pPr>
      <w:rPr>
        <w:rFonts w:ascii="Times New Roman" w:hAnsi="Times New Roman" w:hint="default"/>
      </w:rPr>
    </w:lvl>
    <w:lvl w:ilvl="1" w:tplc="E21AAAB6" w:tentative="1">
      <w:start w:val="1"/>
      <w:numFmt w:val="bullet"/>
      <w:lvlText w:val="•"/>
      <w:lvlJc w:val="left"/>
      <w:pPr>
        <w:tabs>
          <w:tab w:val="num" w:pos="1440"/>
        </w:tabs>
        <w:ind w:left="1440" w:hanging="360"/>
      </w:pPr>
      <w:rPr>
        <w:rFonts w:ascii="Times New Roman" w:hAnsi="Times New Roman" w:hint="default"/>
      </w:rPr>
    </w:lvl>
    <w:lvl w:ilvl="2" w:tplc="ADC28950" w:tentative="1">
      <w:start w:val="1"/>
      <w:numFmt w:val="bullet"/>
      <w:lvlText w:val="•"/>
      <w:lvlJc w:val="left"/>
      <w:pPr>
        <w:tabs>
          <w:tab w:val="num" w:pos="2160"/>
        </w:tabs>
        <w:ind w:left="2160" w:hanging="360"/>
      </w:pPr>
      <w:rPr>
        <w:rFonts w:ascii="Times New Roman" w:hAnsi="Times New Roman" w:hint="default"/>
      </w:rPr>
    </w:lvl>
    <w:lvl w:ilvl="3" w:tplc="3140CF1E" w:tentative="1">
      <w:start w:val="1"/>
      <w:numFmt w:val="bullet"/>
      <w:lvlText w:val="•"/>
      <w:lvlJc w:val="left"/>
      <w:pPr>
        <w:tabs>
          <w:tab w:val="num" w:pos="2880"/>
        </w:tabs>
        <w:ind w:left="2880" w:hanging="360"/>
      </w:pPr>
      <w:rPr>
        <w:rFonts w:ascii="Times New Roman" w:hAnsi="Times New Roman" w:hint="default"/>
      </w:rPr>
    </w:lvl>
    <w:lvl w:ilvl="4" w:tplc="2786AA70" w:tentative="1">
      <w:start w:val="1"/>
      <w:numFmt w:val="bullet"/>
      <w:lvlText w:val="•"/>
      <w:lvlJc w:val="left"/>
      <w:pPr>
        <w:tabs>
          <w:tab w:val="num" w:pos="3600"/>
        </w:tabs>
        <w:ind w:left="3600" w:hanging="360"/>
      </w:pPr>
      <w:rPr>
        <w:rFonts w:ascii="Times New Roman" w:hAnsi="Times New Roman" w:hint="default"/>
      </w:rPr>
    </w:lvl>
    <w:lvl w:ilvl="5" w:tplc="29260136" w:tentative="1">
      <w:start w:val="1"/>
      <w:numFmt w:val="bullet"/>
      <w:lvlText w:val="•"/>
      <w:lvlJc w:val="left"/>
      <w:pPr>
        <w:tabs>
          <w:tab w:val="num" w:pos="4320"/>
        </w:tabs>
        <w:ind w:left="4320" w:hanging="360"/>
      </w:pPr>
      <w:rPr>
        <w:rFonts w:ascii="Times New Roman" w:hAnsi="Times New Roman" w:hint="default"/>
      </w:rPr>
    </w:lvl>
    <w:lvl w:ilvl="6" w:tplc="C4DCA414" w:tentative="1">
      <w:start w:val="1"/>
      <w:numFmt w:val="bullet"/>
      <w:lvlText w:val="•"/>
      <w:lvlJc w:val="left"/>
      <w:pPr>
        <w:tabs>
          <w:tab w:val="num" w:pos="5040"/>
        </w:tabs>
        <w:ind w:left="5040" w:hanging="360"/>
      </w:pPr>
      <w:rPr>
        <w:rFonts w:ascii="Times New Roman" w:hAnsi="Times New Roman" w:hint="default"/>
      </w:rPr>
    </w:lvl>
    <w:lvl w:ilvl="7" w:tplc="3856BDBE" w:tentative="1">
      <w:start w:val="1"/>
      <w:numFmt w:val="bullet"/>
      <w:lvlText w:val="•"/>
      <w:lvlJc w:val="left"/>
      <w:pPr>
        <w:tabs>
          <w:tab w:val="num" w:pos="5760"/>
        </w:tabs>
        <w:ind w:left="5760" w:hanging="360"/>
      </w:pPr>
      <w:rPr>
        <w:rFonts w:ascii="Times New Roman" w:hAnsi="Times New Roman" w:hint="default"/>
      </w:rPr>
    </w:lvl>
    <w:lvl w:ilvl="8" w:tplc="A370687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69A32AE"/>
    <w:multiLevelType w:val="hybridMultilevel"/>
    <w:tmpl w:val="F08CD3E6"/>
    <w:lvl w:ilvl="0" w:tplc="A224E8A0">
      <w:start w:val="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F943434"/>
    <w:multiLevelType w:val="hybridMultilevel"/>
    <w:tmpl w:val="FCB2C214"/>
    <w:lvl w:ilvl="0" w:tplc="252A0B34">
      <w:start w:val="1"/>
      <w:numFmt w:val="bullet"/>
      <w:lvlText w:val="•"/>
      <w:lvlJc w:val="left"/>
      <w:pPr>
        <w:tabs>
          <w:tab w:val="num" w:pos="720"/>
        </w:tabs>
        <w:ind w:left="720" w:hanging="360"/>
      </w:pPr>
      <w:rPr>
        <w:rFonts w:ascii="Times New Roman" w:hAnsi="Times New Roman" w:hint="default"/>
      </w:rPr>
    </w:lvl>
    <w:lvl w:ilvl="1" w:tplc="4C720296" w:tentative="1">
      <w:start w:val="1"/>
      <w:numFmt w:val="bullet"/>
      <w:lvlText w:val="•"/>
      <w:lvlJc w:val="left"/>
      <w:pPr>
        <w:tabs>
          <w:tab w:val="num" w:pos="1440"/>
        </w:tabs>
        <w:ind w:left="1440" w:hanging="360"/>
      </w:pPr>
      <w:rPr>
        <w:rFonts w:ascii="Times New Roman" w:hAnsi="Times New Roman" w:hint="default"/>
      </w:rPr>
    </w:lvl>
    <w:lvl w:ilvl="2" w:tplc="9D82F54C" w:tentative="1">
      <w:start w:val="1"/>
      <w:numFmt w:val="bullet"/>
      <w:lvlText w:val="•"/>
      <w:lvlJc w:val="left"/>
      <w:pPr>
        <w:tabs>
          <w:tab w:val="num" w:pos="2160"/>
        </w:tabs>
        <w:ind w:left="2160" w:hanging="360"/>
      </w:pPr>
      <w:rPr>
        <w:rFonts w:ascii="Times New Roman" w:hAnsi="Times New Roman" w:hint="default"/>
      </w:rPr>
    </w:lvl>
    <w:lvl w:ilvl="3" w:tplc="E57C854E" w:tentative="1">
      <w:start w:val="1"/>
      <w:numFmt w:val="bullet"/>
      <w:lvlText w:val="•"/>
      <w:lvlJc w:val="left"/>
      <w:pPr>
        <w:tabs>
          <w:tab w:val="num" w:pos="2880"/>
        </w:tabs>
        <w:ind w:left="2880" w:hanging="360"/>
      </w:pPr>
      <w:rPr>
        <w:rFonts w:ascii="Times New Roman" w:hAnsi="Times New Roman" w:hint="default"/>
      </w:rPr>
    </w:lvl>
    <w:lvl w:ilvl="4" w:tplc="6972904E" w:tentative="1">
      <w:start w:val="1"/>
      <w:numFmt w:val="bullet"/>
      <w:lvlText w:val="•"/>
      <w:lvlJc w:val="left"/>
      <w:pPr>
        <w:tabs>
          <w:tab w:val="num" w:pos="3600"/>
        </w:tabs>
        <w:ind w:left="3600" w:hanging="360"/>
      </w:pPr>
      <w:rPr>
        <w:rFonts w:ascii="Times New Roman" w:hAnsi="Times New Roman" w:hint="default"/>
      </w:rPr>
    </w:lvl>
    <w:lvl w:ilvl="5" w:tplc="73F03014" w:tentative="1">
      <w:start w:val="1"/>
      <w:numFmt w:val="bullet"/>
      <w:lvlText w:val="•"/>
      <w:lvlJc w:val="left"/>
      <w:pPr>
        <w:tabs>
          <w:tab w:val="num" w:pos="4320"/>
        </w:tabs>
        <w:ind w:left="4320" w:hanging="360"/>
      </w:pPr>
      <w:rPr>
        <w:rFonts w:ascii="Times New Roman" w:hAnsi="Times New Roman" w:hint="default"/>
      </w:rPr>
    </w:lvl>
    <w:lvl w:ilvl="6" w:tplc="F0C08BBC" w:tentative="1">
      <w:start w:val="1"/>
      <w:numFmt w:val="bullet"/>
      <w:lvlText w:val="•"/>
      <w:lvlJc w:val="left"/>
      <w:pPr>
        <w:tabs>
          <w:tab w:val="num" w:pos="5040"/>
        </w:tabs>
        <w:ind w:left="5040" w:hanging="360"/>
      </w:pPr>
      <w:rPr>
        <w:rFonts w:ascii="Times New Roman" w:hAnsi="Times New Roman" w:hint="default"/>
      </w:rPr>
    </w:lvl>
    <w:lvl w:ilvl="7" w:tplc="20DA8E60" w:tentative="1">
      <w:start w:val="1"/>
      <w:numFmt w:val="bullet"/>
      <w:lvlText w:val="•"/>
      <w:lvlJc w:val="left"/>
      <w:pPr>
        <w:tabs>
          <w:tab w:val="num" w:pos="5760"/>
        </w:tabs>
        <w:ind w:left="5760" w:hanging="360"/>
      </w:pPr>
      <w:rPr>
        <w:rFonts w:ascii="Times New Roman" w:hAnsi="Times New Roman" w:hint="default"/>
      </w:rPr>
    </w:lvl>
    <w:lvl w:ilvl="8" w:tplc="6B2CD89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2"/>
  </w:num>
  <w:num w:numId="3">
    <w:abstractNumId w:val="4"/>
  </w:num>
  <w:num w:numId="4">
    <w:abstractNumId w:val="5"/>
  </w:num>
  <w:num w:numId="5">
    <w:abstractNumId w:val="11"/>
  </w:num>
  <w:num w:numId="6">
    <w:abstractNumId w:val="14"/>
  </w:num>
  <w:num w:numId="7">
    <w:abstractNumId w:val="18"/>
  </w:num>
  <w:num w:numId="8">
    <w:abstractNumId w:val="8"/>
  </w:num>
  <w:num w:numId="9">
    <w:abstractNumId w:val="17"/>
  </w:num>
  <w:num w:numId="10">
    <w:abstractNumId w:val="6"/>
  </w:num>
  <w:num w:numId="11">
    <w:abstractNumId w:val="10"/>
  </w:num>
  <w:num w:numId="12">
    <w:abstractNumId w:val="7"/>
  </w:num>
  <w:num w:numId="13">
    <w:abstractNumId w:val="1"/>
  </w:num>
  <w:num w:numId="14">
    <w:abstractNumId w:val="9"/>
  </w:num>
  <w:num w:numId="15">
    <w:abstractNumId w:val="13"/>
  </w:num>
  <w:num w:numId="16">
    <w:abstractNumId w:val="3"/>
  </w:num>
  <w:num w:numId="17">
    <w:abstractNumId w:val="16"/>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A9"/>
    <w:rsid w:val="00104DB0"/>
    <w:rsid w:val="002F650C"/>
    <w:rsid w:val="0040424C"/>
    <w:rsid w:val="004814AA"/>
    <w:rsid w:val="00632F11"/>
    <w:rsid w:val="00696EDF"/>
    <w:rsid w:val="007220E0"/>
    <w:rsid w:val="009337BB"/>
    <w:rsid w:val="00964BA9"/>
    <w:rsid w:val="00D06ECA"/>
    <w:rsid w:val="00DA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8B210-9EB2-4FCB-9A15-2E2C4FEA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73762">
      <w:bodyDiv w:val="1"/>
      <w:marLeft w:val="0"/>
      <w:marRight w:val="0"/>
      <w:marTop w:val="0"/>
      <w:marBottom w:val="0"/>
      <w:divBdr>
        <w:top w:val="none" w:sz="0" w:space="0" w:color="auto"/>
        <w:left w:val="none" w:sz="0" w:space="0" w:color="auto"/>
        <w:bottom w:val="none" w:sz="0" w:space="0" w:color="auto"/>
        <w:right w:val="none" w:sz="0" w:space="0" w:color="auto"/>
      </w:divBdr>
    </w:div>
    <w:div w:id="573322471">
      <w:bodyDiv w:val="1"/>
      <w:marLeft w:val="0"/>
      <w:marRight w:val="0"/>
      <w:marTop w:val="0"/>
      <w:marBottom w:val="0"/>
      <w:divBdr>
        <w:top w:val="none" w:sz="0" w:space="0" w:color="auto"/>
        <w:left w:val="none" w:sz="0" w:space="0" w:color="auto"/>
        <w:bottom w:val="none" w:sz="0" w:space="0" w:color="auto"/>
        <w:right w:val="none" w:sz="0" w:space="0" w:color="auto"/>
      </w:divBdr>
      <w:divsChild>
        <w:div w:id="1701665863">
          <w:marLeft w:val="547"/>
          <w:marRight w:val="0"/>
          <w:marTop w:val="0"/>
          <w:marBottom w:val="0"/>
          <w:divBdr>
            <w:top w:val="none" w:sz="0" w:space="0" w:color="auto"/>
            <w:left w:val="none" w:sz="0" w:space="0" w:color="auto"/>
            <w:bottom w:val="none" w:sz="0" w:space="0" w:color="auto"/>
            <w:right w:val="none" w:sz="0" w:space="0" w:color="auto"/>
          </w:divBdr>
        </w:div>
      </w:divsChild>
    </w:div>
    <w:div w:id="613680262">
      <w:bodyDiv w:val="1"/>
      <w:marLeft w:val="0"/>
      <w:marRight w:val="0"/>
      <w:marTop w:val="0"/>
      <w:marBottom w:val="0"/>
      <w:divBdr>
        <w:top w:val="none" w:sz="0" w:space="0" w:color="auto"/>
        <w:left w:val="none" w:sz="0" w:space="0" w:color="auto"/>
        <w:bottom w:val="none" w:sz="0" w:space="0" w:color="auto"/>
        <w:right w:val="none" w:sz="0" w:space="0" w:color="auto"/>
      </w:divBdr>
      <w:divsChild>
        <w:div w:id="1094863998">
          <w:marLeft w:val="547"/>
          <w:marRight w:val="0"/>
          <w:marTop w:val="0"/>
          <w:marBottom w:val="0"/>
          <w:divBdr>
            <w:top w:val="none" w:sz="0" w:space="0" w:color="auto"/>
            <w:left w:val="none" w:sz="0" w:space="0" w:color="auto"/>
            <w:bottom w:val="none" w:sz="0" w:space="0" w:color="auto"/>
            <w:right w:val="none" w:sz="0" w:space="0" w:color="auto"/>
          </w:divBdr>
        </w:div>
      </w:divsChild>
    </w:div>
    <w:div w:id="794643636">
      <w:bodyDiv w:val="1"/>
      <w:marLeft w:val="0"/>
      <w:marRight w:val="0"/>
      <w:marTop w:val="0"/>
      <w:marBottom w:val="0"/>
      <w:divBdr>
        <w:top w:val="none" w:sz="0" w:space="0" w:color="auto"/>
        <w:left w:val="none" w:sz="0" w:space="0" w:color="auto"/>
        <w:bottom w:val="none" w:sz="0" w:space="0" w:color="auto"/>
        <w:right w:val="none" w:sz="0" w:space="0" w:color="auto"/>
      </w:divBdr>
      <w:divsChild>
        <w:div w:id="695933358">
          <w:marLeft w:val="547"/>
          <w:marRight w:val="0"/>
          <w:marTop w:val="0"/>
          <w:marBottom w:val="0"/>
          <w:divBdr>
            <w:top w:val="none" w:sz="0" w:space="0" w:color="auto"/>
            <w:left w:val="none" w:sz="0" w:space="0" w:color="auto"/>
            <w:bottom w:val="none" w:sz="0" w:space="0" w:color="auto"/>
            <w:right w:val="none" w:sz="0" w:space="0" w:color="auto"/>
          </w:divBdr>
        </w:div>
        <w:div w:id="1327712032">
          <w:marLeft w:val="547"/>
          <w:marRight w:val="0"/>
          <w:marTop w:val="0"/>
          <w:marBottom w:val="0"/>
          <w:divBdr>
            <w:top w:val="none" w:sz="0" w:space="0" w:color="auto"/>
            <w:left w:val="none" w:sz="0" w:space="0" w:color="auto"/>
            <w:bottom w:val="none" w:sz="0" w:space="0" w:color="auto"/>
            <w:right w:val="none" w:sz="0" w:space="0" w:color="auto"/>
          </w:divBdr>
        </w:div>
      </w:divsChild>
    </w:div>
    <w:div w:id="908229928">
      <w:bodyDiv w:val="1"/>
      <w:marLeft w:val="0"/>
      <w:marRight w:val="0"/>
      <w:marTop w:val="0"/>
      <w:marBottom w:val="0"/>
      <w:divBdr>
        <w:top w:val="none" w:sz="0" w:space="0" w:color="auto"/>
        <w:left w:val="none" w:sz="0" w:space="0" w:color="auto"/>
        <w:bottom w:val="none" w:sz="0" w:space="0" w:color="auto"/>
        <w:right w:val="none" w:sz="0" w:space="0" w:color="auto"/>
      </w:divBdr>
      <w:divsChild>
        <w:div w:id="180898713">
          <w:marLeft w:val="706"/>
          <w:marRight w:val="0"/>
          <w:marTop w:val="240"/>
          <w:marBottom w:val="0"/>
          <w:divBdr>
            <w:top w:val="none" w:sz="0" w:space="0" w:color="auto"/>
            <w:left w:val="none" w:sz="0" w:space="0" w:color="auto"/>
            <w:bottom w:val="none" w:sz="0" w:space="0" w:color="auto"/>
            <w:right w:val="none" w:sz="0" w:space="0" w:color="auto"/>
          </w:divBdr>
        </w:div>
        <w:div w:id="814877000">
          <w:marLeft w:val="706"/>
          <w:marRight w:val="0"/>
          <w:marTop w:val="134"/>
          <w:marBottom w:val="0"/>
          <w:divBdr>
            <w:top w:val="none" w:sz="0" w:space="0" w:color="auto"/>
            <w:left w:val="none" w:sz="0" w:space="0" w:color="auto"/>
            <w:bottom w:val="none" w:sz="0" w:space="0" w:color="auto"/>
            <w:right w:val="none" w:sz="0" w:space="0" w:color="auto"/>
          </w:divBdr>
        </w:div>
        <w:div w:id="2016032704">
          <w:marLeft w:val="706"/>
          <w:marRight w:val="0"/>
          <w:marTop w:val="134"/>
          <w:marBottom w:val="0"/>
          <w:divBdr>
            <w:top w:val="none" w:sz="0" w:space="0" w:color="auto"/>
            <w:left w:val="none" w:sz="0" w:space="0" w:color="auto"/>
            <w:bottom w:val="none" w:sz="0" w:space="0" w:color="auto"/>
            <w:right w:val="none" w:sz="0" w:space="0" w:color="auto"/>
          </w:divBdr>
        </w:div>
        <w:div w:id="262034600">
          <w:marLeft w:val="706"/>
          <w:marRight w:val="0"/>
          <w:marTop w:val="134"/>
          <w:marBottom w:val="0"/>
          <w:divBdr>
            <w:top w:val="none" w:sz="0" w:space="0" w:color="auto"/>
            <w:left w:val="none" w:sz="0" w:space="0" w:color="auto"/>
            <w:bottom w:val="none" w:sz="0" w:space="0" w:color="auto"/>
            <w:right w:val="none" w:sz="0" w:space="0" w:color="auto"/>
          </w:divBdr>
        </w:div>
        <w:div w:id="43872522">
          <w:marLeft w:val="706"/>
          <w:marRight w:val="0"/>
          <w:marTop w:val="197"/>
          <w:marBottom w:val="0"/>
          <w:divBdr>
            <w:top w:val="none" w:sz="0" w:space="0" w:color="auto"/>
            <w:left w:val="none" w:sz="0" w:space="0" w:color="auto"/>
            <w:bottom w:val="none" w:sz="0" w:space="0" w:color="auto"/>
            <w:right w:val="none" w:sz="0" w:space="0" w:color="auto"/>
          </w:divBdr>
        </w:div>
        <w:div w:id="1058282278">
          <w:marLeft w:val="706"/>
          <w:marRight w:val="0"/>
          <w:marTop w:val="134"/>
          <w:marBottom w:val="0"/>
          <w:divBdr>
            <w:top w:val="none" w:sz="0" w:space="0" w:color="auto"/>
            <w:left w:val="none" w:sz="0" w:space="0" w:color="auto"/>
            <w:bottom w:val="none" w:sz="0" w:space="0" w:color="auto"/>
            <w:right w:val="none" w:sz="0" w:space="0" w:color="auto"/>
          </w:divBdr>
        </w:div>
        <w:div w:id="1116290355">
          <w:marLeft w:val="706"/>
          <w:marRight w:val="0"/>
          <w:marTop w:val="134"/>
          <w:marBottom w:val="0"/>
          <w:divBdr>
            <w:top w:val="none" w:sz="0" w:space="0" w:color="auto"/>
            <w:left w:val="none" w:sz="0" w:space="0" w:color="auto"/>
            <w:bottom w:val="none" w:sz="0" w:space="0" w:color="auto"/>
            <w:right w:val="none" w:sz="0" w:space="0" w:color="auto"/>
          </w:divBdr>
        </w:div>
        <w:div w:id="1256859122">
          <w:marLeft w:val="706"/>
          <w:marRight w:val="0"/>
          <w:marTop w:val="144"/>
          <w:marBottom w:val="0"/>
          <w:divBdr>
            <w:top w:val="none" w:sz="0" w:space="0" w:color="auto"/>
            <w:left w:val="none" w:sz="0" w:space="0" w:color="auto"/>
            <w:bottom w:val="none" w:sz="0" w:space="0" w:color="auto"/>
            <w:right w:val="none" w:sz="0" w:space="0" w:color="auto"/>
          </w:divBdr>
        </w:div>
        <w:div w:id="868640886">
          <w:marLeft w:val="706"/>
          <w:marRight w:val="0"/>
          <w:marTop w:val="144"/>
          <w:marBottom w:val="0"/>
          <w:divBdr>
            <w:top w:val="none" w:sz="0" w:space="0" w:color="auto"/>
            <w:left w:val="none" w:sz="0" w:space="0" w:color="auto"/>
            <w:bottom w:val="none" w:sz="0" w:space="0" w:color="auto"/>
            <w:right w:val="none" w:sz="0" w:space="0" w:color="auto"/>
          </w:divBdr>
        </w:div>
        <w:div w:id="77756305">
          <w:marLeft w:val="706"/>
          <w:marRight w:val="0"/>
          <w:marTop w:val="144"/>
          <w:marBottom w:val="0"/>
          <w:divBdr>
            <w:top w:val="none" w:sz="0" w:space="0" w:color="auto"/>
            <w:left w:val="none" w:sz="0" w:space="0" w:color="auto"/>
            <w:bottom w:val="none" w:sz="0" w:space="0" w:color="auto"/>
            <w:right w:val="none" w:sz="0" w:space="0" w:color="auto"/>
          </w:divBdr>
        </w:div>
        <w:div w:id="1945451925">
          <w:marLeft w:val="706"/>
          <w:marRight w:val="0"/>
          <w:marTop w:val="197"/>
          <w:marBottom w:val="0"/>
          <w:divBdr>
            <w:top w:val="none" w:sz="0" w:space="0" w:color="auto"/>
            <w:left w:val="none" w:sz="0" w:space="0" w:color="auto"/>
            <w:bottom w:val="none" w:sz="0" w:space="0" w:color="auto"/>
            <w:right w:val="none" w:sz="0" w:space="0" w:color="auto"/>
          </w:divBdr>
        </w:div>
        <w:div w:id="1547764877">
          <w:marLeft w:val="706"/>
          <w:marRight w:val="0"/>
          <w:marTop w:val="134"/>
          <w:marBottom w:val="0"/>
          <w:divBdr>
            <w:top w:val="none" w:sz="0" w:space="0" w:color="auto"/>
            <w:left w:val="none" w:sz="0" w:space="0" w:color="auto"/>
            <w:bottom w:val="none" w:sz="0" w:space="0" w:color="auto"/>
            <w:right w:val="none" w:sz="0" w:space="0" w:color="auto"/>
          </w:divBdr>
        </w:div>
        <w:div w:id="2052025024">
          <w:marLeft w:val="706"/>
          <w:marRight w:val="0"/>
          <w:marTop w:val="134"/>
          <w:marBottom w:val="0"/>
          <w:divBdr>
            <w:top w:val="none" w:sz="0" w:space="0" w:color="auto"/>
            <w:left w:val="none" w:sz="0" w:space="0" w:color="auto"/>
            <w:bottom w:val="none" w:sz="0" w:space="0" w:color="auto"/>
            <w:right w:val="none" w:sz="0" w:space="0" w:color="auto"/>
          </w:divBdr>
        </w:div>
        <w:div w:id="649947361">
          <w:marLeft w:val="706"/>
          <w:marRight w:val="0"/>
          <w:marTop w:val="134"/>
          <w:marBottom w:val="0"/>
          <w:divBdr>
            <w:top w:val="none" w:sz="0" w:space="0" w:color="auto"/>
            <w:left w:val="none" w:sz="0" w:space="0" w:color="auto"/>
            <w:bottom w:val="none" w:sz="0" w:space="0" w:color="auto"/>
            <w:right w:val="none" w:sz="0" w:space="0" w:color="auto"/>
          </w:divBdr>
        </w:div>
        <w:div w:id="1476292668">
          <w:marLeft w:val="706"/>
          <w:marRight w:val="0"/>
          <w:marTop w:val="134"/>
          <w:marBottom w:val="0"/>
          <w:divBdr>
            <w:top w:val="none" w:sz="0" w:space="0" w:color="auto"/>
            <w:left w:val="none" w:sz="0" w:space="0" w:color="auto"/>
            <w:bottom w:val="none" w:sz="0" w:space="0" w:color="auto"/>
            <w:right w:val="none" w:sz="0" w:space="0" w:color="auto"/>
          </w:divBdr>
        </w:div>
        <w:div w:id="594943105">
          <w:marLeft w:val="0"/>
          <w:marRight w:val="0"/>
          <w:marTop w:val="269"/>
          <w:marBottom w:val="0"/>
          <w:divBdr>
            <w:top w:val="none" w:sz="0" w:space="0" w:color="auto"/>
            <w:left w:val="none" w:sz="0" w:space="0" w:color="auto"/>
            <w:bottom w:val="none" w:sz="0" w:space="0" w:color="auto"/>
            <w:right w:val="none" w:sz="0" w:space="0" w:color="auto"/>
          </w:divBdr>
        </w:div>
        <w:div w:id="21319784">
          <w:marLeft w:val="706"/>
          <w:marRight w:val="0"/>
          <w:marTop w:val="211"/>
          <w:marBottom w:val="0"/>
          <w:divBdr>
            <w:top w:val="none" w:sz="0" w:space="0" w:color="auto"/>
            <w:left w:val="none" w:sz="0" w:space="0" w:color="auto"/>
            <w:bottom w:val="none" w:sz="0" w:space="0" w:color="auto"/>
            <w:right w:val="none" w:sz="0" w:space="0" w:color="auto"/>
          </w:divBdr>
        </w:div>
      </w:divsChild>
    </w:div>
    <w:div w:id="1025054775">
      <w:bodyDiv w:val="1"/>
      <w:marLeft w:val="0"/>
      <w:marRight w:val="0"/>
      <w:marTop w:val="0"/>
      <w:marBottom w:val="0"/>
      <w:divBdr>
        <w:top w:val="none" w:sz="0" w:space="0" w:color="auto"/>
        <w:left w:val="none" w:sz="0" w:space="0" w:color="auto"/>
        <w:bottom w:val="none" w:sz="0" w:space="0" w:color="auto"/>
        <w:right w:val="none" w:sz="0" w:space="0" w:color="auto"/>
      </w:divBdr>
      <w:divsChild>
        <w:div w:id="63992680">
          <w:marLeft w:val="706"/>
          <w:marRight w:val="0"/>
          <w:marTop w:val="240"/>
          <w:marBottom w:val="0"/>
          <w:divBdr>
            <w:top w:val="none" w:sz="0" w:space="0" w:color="auto"/>
            <w:left w:val="none" w:sz="0" w:space="0" w:color="auto"/>
            <w:bottom w:val="none" w:sz="0" w:space="0" w:color="auto"/>
            <w:right w:val="none" w:sz="0" w:space="0" w:color="auto"/>
          </w:divBdr>
        </w:div>
        <w:div w:id="1042099526">
          <w:marLeft w:val="706"/>
          <w:marRight w:val="0"/>
          <w:marTop w:val="134"/>
          <w:marBottom w:val="0"/>
          <w:divBdr>
            <w:top w:val="none" w:sz="0" w:space="0" w:color="auto"/>
            <w:left w:val="none" w:sz="0" w:space="0" w:color="auto"/>
            <w:bottom w:val="none" w:sz="0" w:space="0" w:color="auto"/>
            <w:right w:val="none" w:sz="0" w:space="0" w:color="auto"/>
          </w:divBdr>
        </w:div>
        <w:div w:id="865145016">
          <w:marLeft w:val="706"/>
          <w:marRight w:val="0"/>
          <w:marTop w:val="134"/>
          <w:marBottom w:val="0"/>
          <w:divBdr>
            <w:top w:val="none" w:sz="0" w:space="0" w:color="auto"/>
            <w:left w:val="none" w:sz="0" w:space="0" w:color="auto"/>
            <w:bottom w:val="none" w:sz="0" w:space="0" w:color="auto"/>
            <w:right w:val="none" w:sz="0" w:space="0" w:color="auto"/>
          </w:divBdr>
        </w:div>
        <w:div w:id="465009853">
          <w:marLeft w:val="706"/>
          <w:marRight w:val="0"/>
          <w:marTop w:val="134"/>
          <w:marBottom w:val="0"/>
          <w:divBdr>
            <w:top w:val="none" w:sz="0" w:space="0" w:color="auto"/>
            <w:left w:val="none" w:sz="0" w:space="0" w:color="auto"/>
            <w:bottom w:val="none" w:sz="0" w:space="0" w:color="auto"/>
            <w:right w:val="none" w:sz="0" w:space="0" w:color="auto"/>
          </w:divBdr>
        </w:div>
        <w:div w:id="651638448">
          <w:marLeft w:val="706"/>
          <w:marRight w:val="0"/>
          <w:marTop w:val="197"/>
          <w:marBottom w:val="0"/>
          <w:divBdr>
            <w:top w:val="none" w:sz="0" w:space="0" w:color="auto"/>
            <w:left w:val="none" w:sz="0" w:space="0" w:color="auto"/>
            <w:bottom w:val="none" w:sz="0" w:space="0" w:color="auto"/>
            <w:right w:val="none" w:sz="0" w:space="0" w:color="auto"/>
          </w:divBdr>
        </w:div>
        <w:div w:id="1924876415">
          <w:marLeft w:val="706"/>
          <w:marRight w:val="0"/>
          <w:marTop w:val="134"/>
          <w:marBottom w:val="0"/>
          <w:divBdr>
            <w:top w:val="none" w:sz="0" w:space="0" w:color="auto"/>
            <w:left w:val="none" w:sz="0" w:space="0" w:color="auto"/>
            <w:bottom w:val="none" w:sz="0" w:space="0" w:color="auto"/>
            <w:right w:val="none" w:sz="0" w:space="0" w:color="auto"/>
          </w:divBdr>
        </w:div>
        <w:div w:id="1152790315">
          <w:marLeft w:val="706"/>
          <w:marRight w:val="0"/>
          <w:marTop w:val="134"/>
          <w:marBottom w:val="0"/>
          <w:divBdr>
            <w:top w:val="none" w:sz="0" w:space="0" w:color="auto"/>
            <w:left w:val="none" w:sz="0" w:space="0" w:color="auto"/>
            <w:bottom w:val="none" w:sz="0" w:space="0" w:color="auto"/>
            <w:right w:val="none" w:sz="0" w:space="0" w:color="auto"/>
          </w:divBdr>
        </w:div>
        <w:div w:id="219945111">
          <w:marLeft w:val="706"/>
          <w:marRight w:val="0"/>
          <w:marTop w:val="144"/>
          <w:marBottom w:val="0"/>
          <w:divBdr>
            <w:top w:val="none" w:sz="0" w:space="0" w:color="auto"/>
            <w:left w:val="none" w:sz="0" w:space="0" w:color="auto"/>
            <w:bottom w:val="none" w:sz="0" w:space="0" w:color="auto"/>
            <w:right w:val="none" w:sz="0" w:space="0" w:color="auto"/>
          </w:divBdr>
        </w:div>
        <w:div w:id="808206255">
          <w:marLeft w:val="706"/>
          <w:marRight w:val="0"/>
          <w:marTop w:val="144"/>
          <w:marBottom w:val="0"/>
          <w:divBdr>
            <w:top w:val="none" w:sz="0" w:space="0" w:color="auto"/>
            <w:left w:val="none" w:sz="0" w:space="0" w:color="auto"/>
            <w:bottom w:val="none" w:sz="0" w:space="0" w:color="auto"/>
            <w:right w:val="none" w:sz="0" w:space="0" w:color="auto"/>
          </w:divBdr>
        </w:div>
        <w:div w:id="155925310">
          <w:marLeft w:val="706"/>
          <w:marRight w:val="0"/>
          <w:marTop w:val="144"/>
          <w:marBottom w:val="0"/>
          <w:divBdr>
            <w:top w:val="none" w:sz="0" w:space="0" w:color="auto"/>
            <w:left w:val="none" w:sz="0" w:space="0" w:color="auto"/>
            <w:bottom w:val="none" w:sz="0" w:space="0" w:color="auto"/>
            <w:right w:val="none" w:sz="0" w:space="0" w:color="auto"/>
          </w:divBdr>
        </w:div>
        <w:div w:id="1183087853">
          <w:marLeft w:val="706"/>
          <w:marRight w:val="0"/>
          <w:marTop w:val="197"/>
          <w:marBottom w:val="0"/>
          <w:divBdr>
            <w:top w:val="none" w:sz="0" w:space="0" w:color="auto"/>
            <w:left w:val="none" w:sz="0" w:space="0" w:color="auto"/>
            <w:bottom w:val="none" w:sz="0" w:space="0" w:color="auto"/>
            <w:right w:val="none" w:sz="0" w:space="0" w:color="auto"/>
          </w:divBdr>
        </w:div>
        <w:div w:id="2047217664">
          <w:marLeft w:val="706"/>
          <w:marRight w:val="0"/>
          <w:marTop w:val="134"/>
          <w:marBottom w:val="0"/>
          <w:divBdr>
            <w:top w:val="none" w:sz="0" w:space="0" w:color="auto"/>
            <w:left w:val="none" w:sz="0" w:space="0" w:color="auto"/>
            <w:bottom w:val="none" w:sz="0" w:space="0" w:color="auto"/>
            <w:right w:val="none" w:sz="0" w:space="0" w:color="auto"/>
          </w:divBdr>
        </w:div>
        <w:div w:id="106512184">
          <w:marLeft w:val="706"/>
          <w:marRight w:val="0"/>
          <w:marTop w:val="134"/>
          <w:marBottom w:val="0"/>
          <w:divBdr>
            <w:top w:val="none" w:sz="0" w:space="0" w:color="auto"/>
            <w:left w:val="none" w:sz="0" w:space="0" w:color="auto"/>
            <w:bottom w:val="none" w:sz="0" w:space="0" w:color="auto"/>
            <w:right w:val="none" w:sz="0" w:space="0" w:color="auto"/>
          </w:divBdr>
        </w:div>
        <w:div w:id="2133594538">
          <w:marLeft w:val="706"/>
          <w:marRight w:val="0"/>
          <w:marTop w:val="134"/>
          <w:marBottom w:val="0"/>
          <w:divBdr>
            <w:top w:val="none" w:sz="0" w:space="0" w:color="auto"/>
            <w:left w:val="none" w:sz="0" w:space="0" w:color="auto"/>
            <w:bottom w:val="none" w:sz="0" w:space="0" w:color="auto"/>
            <w:right w:val="none" w:sz="0" w:space="0" w:color="auto"/>
          </w:divBdr>
        </w:div>
        <w:div w:id="1835488418">
          <w:marLeft w:val="706"/>
          <w:marRight w:val="0"/>
          <w:marTop w:val="134"/>
          <w:marBottom w:val="0"/>
          <w:divBdr>
            <w:top w:val="none" w:sz="0" w:space="0" w:color="auto"/>
            <w:left w:val="none" w:sz="0" w:space="0" w:color="auto"/>
            <w:bottom w:val="none" w:sz="0" w:space="0" w:color="auto"/>
            <w:right w:val="none" w:sz="0" w:space="0" w:color="auto"/>
          </w:divBdr>
        </w:div>
        <w:div w:id="539781967">
          <w:marLeft w:val="0"/>
          <w:marRight w:val="0"/>
          <w:marTop w:val="269"/>
          <w:marBottom w:val="0"/>
          <w:divBdr>
            <w:top w:val="none" w:sz="0" w:space="0" w:color="auto"/>
            <w:left w:val="none" w:sz="0" w:space="0" w:color="auto"/>
            <w:bottom w:val="none" w:sz="0" w:space="0" w:color="auto"/>
            <w:right w:val="none" w:sz="0" w:space="0" w:color="auto"/>
          </w:divBdr>
        </w:div>
        <w:div w:id="1958830282">
          <w:marLeft w:val="706"/>
          <w:marRight w:val="0"/>
          <w:marTop w:val="211"/>
          <w:marBottom w:val="0"/>
          <w:divBdr>
            <w:top w:val="none" w:sz="0" w:space="0" w:color="auto"/>
            <w:left w:val="none" w:sz="0" w:space="0" w:color="auto"/>
            <w:bottom w:val="none" w:sz="0" w:space="0" w:color="auto"/>
            <w:right w:val="none" w:sz="0" w:space="0" w:color="auto"/>
          </w:divBdr>
        </w:div>
      </w:divsChild>
    </w:div>
    <w:div w:id="1037392647">
      <w:bodyDiv w:val="1"/>
      <w:marLeft w:val="0"/>
      <w:marRight w:val="0"/>
      <w:marTop w:val="0"/>
      <w:marBottom w:val="0"/>
      <w:divBdr>
        <w:top w:val="none" w:sz="0" w:space="0" w:color="auto"/>
        <w:left w:val="none" w:sz="0" w:space="0" w:color="auto"/>
        <w:bottom w:val="none" w:sz="0" w:space="0" w:color="auto"/>
        <w:right w:val="none" w:sz="0" w:space="0" w:color="auto"/>
      </w:divBdr>
      <w:divsChild>
        <w:div w:id="1148014322">
          <w:marLeft w:val="547"/>
          <w:marRight w:val="0"/>
          <w:marTop w:val="0"/>
          <w:marBottom w:val="0"/>
          <w:divBdr>
            <w:top w:val="none" w:sz="0" w:space="0" w:color="auto"/>
            <w:left w:val="none" w:sz="0" w:space="0" w:color="auto"/>
            <w:bottom w:val="none" w:sz="0" w:space="0" w:color="auto"/>
            <w:right w:val="none" w:sz="0" w:space="0" w:color="auto"/>
          </w:divBdr>
        </w:div>
      </w:divsChild>
    </w:div>
    <w:div w:id="1069885807">
      <w:bodyDiv w:val="1"/>
      <w:marLeft w:val="0"/>
      <w:marRight w:val="0"/>
      <w:marTop w:val="0"/>
      <w:marBottom w:val="0"/>
      <w:divBdr>
        <w:top w:val="none" w:sz="0" w:space="0" w:color="auto"/>
        <w:left w:val="none" w:sz="0" w:space="0" w:color="auto"/>
        <w:bottom w:val="none" w:sz="0" w:space="0" w:color="auto"/>
        <w:right w:val="none" w:sz="0" w:space="0" w:color="auto"/>
      </w:divBdr>
      <w:divsChild>
        <w:div w:id="2085833608">
          <w:marLeft w:val="547"/>
          <w:marRight w:val="0"/>
          <w:marTop w:val="0"/>
          <w:marBottom w:val="0"/>
          <w:divBdr>
            <w:top w:val="none" w:sz="0" w:space="0" w:color="auto"/>
            <w:left w:val="none" w:sz="0" w:space="0" w:color="auto"/>
            <w:bottom w:val="none" w:sz="0" w:space="0" w:color="auto"/>
            <w:right w:val="none" w:sz="0" w:space="0" w:color="auto"/>
          </w:divBdr>
        </w:div>
      </w:divsChild>
    </w:div>
    <w:div w:id="1170028530">
      <w:bodyDiv w:val="1"/>
      <w:marLeft w:val="0"/>
      <w:marRight w:val="0"/>
      <w:marTop w:val="0"/>
      <w:marBottom w:val="0"/>
      <w:divBdr>
        <w:top w:val="none" w:sz="0" w:space="0" w:color="auto"/>
        <w:left w:val="none" w:sz="0" w:space="0" w:color="auto"/>
        <w:bottom w:val="none" w:sz="0" w:space="0" w:color="auto"/>
        <w:right w:val="none" w:sz="0" w:space="0" w:color="auto"/>
      </w:divBdr>
      <w:divsChild>
        <w:div w:id="376509063">
          <w:marLeft w:val="547"/>
          <w:marRight w:val="0"/>
          <w:marTop w:val="0"/>
          <w:marBottom w:val="0"/>
          <w:divBdr>
            <w:top w:val="none" w:sz="0" w:space="0" w:color="auto"/>
            <w:left w:val="none" w:sz="0" w:space="0" w:color="auto"/>
            <w:bottom w:val="none" w:sz="0" w:space="0" w:color="auto"/>
            <w:right w:val="none" w:sz="0" w:space="0" w:color="auto"/>
          </w:divBdr>
        </w:div>
      </w:divsChild>
    </w:div>
    <w:div w:id="1351683350">
      <w:bodyDiv w:val="1"/>
      <w:marLeft w:val="0"/>
      <w:marRight w:val="0"/>
      <w:marTop w:val="0"/>
      <w:marBottom w:val="0"/>
      <w:divBdr>
        <w:top w:val="none" w:sz="0" w:space="0" w:color="auto"/>
        <w:left w:val="none" w:sz="0" w:space="0" w:color="auto"/>
        <w:bottom w:val="none" w:sz="0" w:space="0" w:color="auto"/>
        <w:right w:val="none" w:sz="0" w:space="0" w:color="auto"/>
      </w:divBdr>
      <w:divsChild>
        <w:div w:id="688877381">
          <w:marLeft w:val="547"/>
          <w:marRight w:val="0"/>
          <w:marTop w:val="0"/>
          <w:marBottom w:val="0"/>
          <w:divBdr>
            <w:top w:val="none" w:sz="0" w:space="0" w:color="auto"/>
            <w:left w:val="none" w:sz="0" w:space="0" w:color="auto"/>
            <w:bottom w:val="none" w:sz="0" w:space="0" w:color="auto"/>
            <w:right w:val="none" w:sz="0" w:space="0" w:color="auto"/>
          </w:divBdr>
        </w:div>
      </w:divsChild>
    </w:div>
    <w:div w:id="1531990514">
      <w:bodyDiv w:val="1"/>
      <w:marLeft w:val="0"/>
      <w:marRight w:val="0"/>
      <w:marTop w:val="0"/>
      <w:marBottom w:val="0"/>
      <w:divBdr>
        <w:top w:val="none" w:sz="0" w:space="0" w:color="auto"/>
        <w:left w:val="none" w:sz="0" w:space="0" w:color="auto"/>
        <w:bottom w:val="none" w:sz="0" w:space="0" w:color="auto"/>
        <w:right w:val="none" w:sz="0" w:space="0" w:color="auto"/>
      </w:divBdr>
    </w:div>
    <w:div w:id="1564177734">
      <w:bodyDiv w:val="1"/>
      <w:marLeft w:val="0"/>
      <w:marRight w:val="0"/>
      <w:marTop w:val="0"/>
      <w:marBottom w:val="0"/>
      <w:divBdr>
        <w:top w:val="none" w:sz="0" w:space="0" w:color="auto"/>
        <w:left w:val="none" w:sz="0" w:space="0" w:color="auto"/>
        <w:bottom w:val="none" w:sz="0" w:space="0" w:color="auto"/>
        <w:right w:val="none" w:sz="0" w:space="0" w:color="auto"/>
      </w:divBdr>
      <w:divsChild>
        <w:div w:id="754285479">
          <w:marLeft w:val="547"/>
          <w:marRight w:val="0"/>
          <w:marTop w:val="0"/>
          <w:marBottom w:val="0"/>
          <w:divBdr>
            <w:top w:val="none" w:sz="0" w:space="0" w:color="auto"/>
            <w:left w:val="none" w:sz="0" w:space="0" w:color="auto"/>
            <w:bottom w:val="none" w:sz="0" w:space="0" w:color="auto"/>
            <w:right w:val="none" w:sz="0" w:space="0" w:color="auto"/>
          </w:divBdr>
        </w:div>
      </w:divsChild>
    </w:div>
    <w:div w:id="1773744052">
      <w:bodyDiv w:val="1"/>
      <w:marLeft w:val="0"/>
      <w:marRight w:val="0"/>
      <w:marTop w:val="0"/>
      <w:marBottom w:val="0"/>
      <w:divBdr>
        <w:top w:val="none" w:sz="0" w:space="0" w:color="auto"/>
        <w:left w:val="none" w:sz="0" w:space="0" w:color="auto"/>
        <w:bottom w:val="none" w:sz="0" w:space="0" w:color="auto"/>
        <w:right w:val="none" w:sz="0" w:space="0" w:color="auto"/>
      </w:divBdr>
      <w:divsChild>
        <w:div w:id="1837577583">
          <w:marLeft w:val="547"/>
          <w:marRight w:val="0"/>
          <w:marTop w:val="0"/>
          <w:marBottom w:val="0"/>
          <w:divBdr>
            <w:top w:val="none" w:sz="0" w:space="0" w:color="auto"/>
            <w:left w:val="none" w:sz="0" w:space="0" w:color="auto"/>
            <w:bottom w:val="none" w:sz="0" w:space="0" w:color="auto"/>
            <w:right w:val="none" w:sz="0" w:space="0" w:color="auto"/>
          </w:divBdr>
        </w:div>
      </w:divsChild>
    </w:div>
    <w:div w:id="1848442993">
      <w:bodyDiv w:val="1"/>
      <w:marLeft w:val="0"/>
      <w:marRight w:val="0"/>
      <w:marTop w:val="0"/>
      <w:marBottom w:val="0"/>
      <w:divBdr>
        <w:top w:val="none" w:sz="0" w:space="0" w:color="auto"/>
        <w:left w:val="none" w:sz="0" w:space="0" w:color="auto"/>
        <w:bottom w:val="none" w:sz="0" w:space="0" w:color="auto"/>
        <w:right w:val="none" w:sz="0" w:space="0" w:color="auto"/>
      </w:divBdr>
      <w:divsChild>
        <w:div w:id="707484948">
          <w:marLeft w:val="547"/>
          <w:marRight w:val="0"/>
          <w:marTop w:val="0"/>
          <w:marBottom w:val="0"/>
          <w:divBdr>
            <w:top w:val="none" w:sz="0" w:space="0" w:color="auto"/>
            <w:left w:val="none" w:sz="0" w:space="0" w:color="auto"/>
            <w:bottom w:val="none" w:sz="0" w:space="0" w:color="auto"/>
            <w:right w:val="none" w:sz="0" w:space="0" w:color="auto"/>
          </w:divBdr>
        </w:div>
      </w:divsChild>
    </w:div>
    <w:div w:id="2093508802">
      <w:bodyDiv w:val="1"/>
      <w:marLeft w:val="0"/>
      <w:marRight w:val="0"/>
      <w:marTop w:val="0"/>
      <w:marBottom w:val="0"/>
      <w:divBdr>
        <w:top w:val="none" w:sz="0" w:space="0" w:color="auto"/>
        <w:left w:val="none" w:sz="0" w:space="0" w:color="auto"/>
        <w:bottom w:val="none" w:sz="0" w:space="0" w:color="auto"/>
        <w:right w:val="none" w:sz="0" w:space="0" w:color="auto"/>
      </w:divBdr>
      <w:divsChild>
        <w:div w:id="174273916">
          <w:marLeft w:val="547"/>
          <w:marRight w:val="0"/>
          <w:marTop w:val="0"/>
          <w:marBottom w:val="0"/>
          <w:divBdr>
            <w:top w:val="none" w:sz="0" w:space="0" w:color="auto"/>
            <w:left w:val="none" w:sz="0" w:space="0" w:color="auto"/>
            <w:bottom w:val="none" w:sz="0" w:space="0" w:color="auto"/>
            <w:right w:val="none" w:sz="0" w:space="0" w:color="auto"/>
          </w:divBdr>
        </w:div>
      </w:divsChild>
    </w:div>
    <w:div w:id="2117868474">
      <w:bodyDiv w:val="1"/>
      <w:marLeft w:val="0"/>
      <w:marRight w:val="0"/>
      <w:marTop w:val="0"/>
      <w:marBottom w:val="0"/>
      <w:divBdr>
        <w:top w:val="none" w:sz="0" w:space="0" w:color="auto"/>
        <w:left w:val="none" w:sz="0" w:space="0" w:color="auto"/>
        <w:bottom w:val="none" w:sz="0" w:space="0" w:color="auto"/>
        <w:right w:val="none" w:sz="0" w:space="0" w:color="auto"/>
      </w:divBdr>
      <w:divsChild>
        <w:div w:id="1505507834">
          <w:marLeft w:val="547"/>
          <w:marRight w:val="0"/>
          <w:marTop w:val="0"/>
          <w:marBottom w:val="0"/>
          <w:divBdr>
            <w:top w:val="none" w:sz="0" w:space="0" w:color="auto"/>
            <w:left w:val="none" w:sz="0" w:space="0" w:color="auto"/>
            <w:bottom w:val="none" w:sz="0" w:space="0" w:color="auto"/>
            <w:right w:val="none" w:sz="0" w:space="0" w:color="auto"/>
          </w:divBdr>
        </w:div>
        <w:div w:id="1952973225">
          <w:marLeft w:val="547"/>
          <w:marRight w:val="0"/>
          <w:marTop w:val="0"/>
          <w:marBottom w:val="0"/>
          <w:divBdr>
            <w:top w:val="none" w:sz="0" w:space="0" w:color="auto"/>
            <w:left w:val="none" w:sz="0" w:space="0" w:color="auto"/>
            <w:bottom w:val="none" w:sz="0" w:space="0" w:color="auto"/>
            <w:right w:val="none" w:sz="0" w:space="0" w:color="auto"/>
          </w:divBdr>
        </w:div>
        <w:div w:id="1512336103">
          <w:marLeft w:val="547"/>
          <w:marRight w:val="0"/>
          <w:marTop w:val="0"/>
          <w:marBottom w:val="0"/>
          <w:divBdr>
            <w:top w:val="none" w:sz="0" w:space="0" w:color="auto"/>
            <w:left w:val="none" w:sz="0" w:space="0" w:color="auto"/>
            <w:bottom w:val="none" w:sz="0" w:space="0" w:color="auto"/>
            <w:right w:val="none" w:sz="0" w:space="0" w:color="auto"/>
          </w:divBdr>
        </w:div>
        <w:div w:id="13559635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Disability Rights California</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Bello-Grant</dc:creator>
  <cp:keywords/>
  <dc:description/>
  <cp:lastModifiedBy>Guest</cp:lastModifiedBy>
  <cp:revision>2</cp:revision>
  <dcterms:created xsi:type="dcterms:W3CDTF">2015-02-16T23:31:00Z</dcterms:created>
  <dcterms:modified xsi:type="dcterms:W3CDTF">2015-02-16T23:31:00Z</dcterms:modified>
</cp:coreProperties>
</file>